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7B" w:rsidRDefault="00B612E0" w:rsidP="0080267B">
      <w:pPr>
        <w:numPr>
          <w:ilvl w:val="0"/>
          <w:numId w:val="11"/>
        </w:numPr>
        <w:autoSpaceDE w:val="0"/>
        <w:autoSpaceDN w:val="0"/>
        <w:adjustRightInd w:val="0"/>
        <w:ind w:left="216"/>
        <w:jc w:val="both"/>
        <w:rPr>
          <w:rFonts w:ascii="Arial Narrow" w:hAnsi="Arial Narrow"/>
          <w:b/>
        </w:rPr>
      </w:pPr>
      <w:bookmarkStart w:id="0" w:name="_GoBack"/>
      <w:bookmarkEnd w:id="0"/>
      <w:r w:rsidRPr="00B612E0">
        <w:rPr>
          <w:rFonts w:ascii="Arial Narrow" w:hAnsi="Arial Narrow"/>
          <w:b/>
        </w:rPr>
        <w:t>P</w:t>
      </w:r>
      <w:r w:rsidR="00B44B7B">
        <w:rPr>
          <w:rFonts w:ascii="Arial Narrow" w:hAnsi="Arial Narrow"/>
          <w:b/>
        </w:rPr>
        <w:t>URPOSE</w:t>
      </w:r>
    </w:p>
    <w:p w:rsidR="005D02A5" w:rsidRDefault="00292B90" w:rsidP="0080267B">
      <w:pPr>
        <w:autoSpaceDE w:val="0"/>
        <w:autoSpaceDN w:val="0"/>
        <w:adjustRightInd w:val="0"/>
        <w:ind w:left="216"/>
        <w:jc w:val="both"/>
        <w:rPr>
          <w:rFonts w:ascii="Arial Narrow" w:hAnsi="Arial Narrow"/>
        </w:rPr>
      </w:pPr>
      <w:r w:rsidRPr="00C01269">
        <w:rPr>
          <w:rFonts w:ascii="Arial Narrow" w:hAnsi="Arial Narrow"/>
        </w:rPr>
        <w:t>The purpose of th</w:t>
      </w:r>
      <w:r w:rsidR="00FB66F4">
        <w:rPr>
          <w:rFonts w:ascii="Arial Narrow" w:hAnsi="Arial Narrow"/>
        </w:rPr>
        <w:t>is document is to define the policies and procedures for providing services to patients in the Prenatal Immunology Clinic</w:t>
      </w:r>
      <w:r w:rsidRPr="00C01269">
        <w:rPr>
          <w:rFonts w:ascii="Arial Narrow" w:hAnsi="Arial Narrow"/>
        </w:rPr>
        <w:t>.</w:t>
      </w:r>
      <w:r w:rsidR="005D02A5" w:rsidRPr="005D02A5">
        <w:rPr>
          <w:rFonts w:ascii="Arial Narrow" w:hAnsi="Arial Narrow"/>
        </w:rPr>
        <w:t xml:space="preserve"> </w:t>
      </w:r>
      <w:r w:rsidR="005D02A5">
        <w:rPr>
          <w:rFonts w:ascii="Arial Narrow" w:hAnsi="Arial Narrow"/>
        </w:rPr>
        <w:t xml:space="preserve"> </w:t>
      </w:r>
    </w:p>
    <w:p w:rsidR="00B44B7B" w:rsidRDefault="00B44B7B" w:rsidP="0080267B">
      <w:pPr>
        <w:autoSpaceDE w:val="0"/>
        <w:autoSpaceDN w:val="0"/>
        <w:adjustRightInd w:val="0"/>
        <w:ind w:left="216"/>
        <w:jc w:val="both"/>
        <w:rPr>
          <w:rFonts w:ascii="Arial Narrow" w:hAnsi="Arial Narrow"/>
          <w:b/>
        </w:rPr>
      </w:pPr>
    </w:p>
    <w:p w:rsidR="00B44B7B" w:rsidRDefault="00C07E3C" w:rsidP="0080267B">
      <w:pPr>
        <w:numPr>
          <w:ilvl w:val="0"/>
          <w:numId w:val="11"/>
        </w:numPr>
        <w:autoSpaceDE w:val="0"/>
        <w:autoSpaceDN w:val="0"/>
        <w:adjustRightInd w:val="0"/>
        <w:ind w:left="216"/>
        <w:jc w:val="both"/>
        <w:rPr>
          <w:rFonts w:ascii="Arial Narrow" w:hAnsi="Arial Narrow"/>
          <w:b/>
        </w:rPr>
      </w:pPr>
      <w:r>
        <w:rPr>
          <w:rFonts w:ascii="Arial Narrow" w:hAnsi="Arial Narrow"/>
          <w:b/>
        </w:rPr>
        <w:t xml:space="preserve">DEFINITIONS &amp; </w:t>
      </w:r>
      <w:r w:rsidR="00480894">
        <w:rPr>
          <w:rFonts w:ascii="Arial Narrow" w:hAnsi="Arial Narrow"/>
          <w:b/>
        </w:rPr>
        <w:t xml:space="preserve">ABBREVIATIONS </w:t>
      </w:r>
    </w:p>
    <w:p w:rsidR="00B514E2" w:rsidRDefault="00FB66F4" w:rsidP="0080267B">
      <w:pPr>
        <w:autoSpaceDE w:val="0"/>
        <w:autoSpaceDN w:val="0"/>
        <w:adjustRightInd w:val="0"/>
        <w:ind w:left="-144" w:firstLine="360"/>
        <w:jc w:val="both"/>
        <w:rPr>
          <w:rFonts w:ascii="Arial Narrow" w:hAnsi="Arial Narrow"/>
        </w:rPr>
      </w:pPr>
      <w:r>
        <w:rPr>
          <w:rFonts w:ascii="Arial Narrow" w:hAnsi="Arial Narrow"/>
        </w:rPr>
        <w:t>PRIM</w:t>
      </w:r>
      <w:r w:rsidR="00AA0B65">
        <w:rPr>
          <w:rFonts w:ascii="Arial Narrow" w:hAnsi="Arial Narrow"/>
        </w:rPr>
        <w:t xml:space="preserve"> =</w:t>
      </w:r>
      <w:r w:rsidR="00001A90">
        <w:rPr>
          <w:rFonts w:ascii="Arial Narrow" w:hAnsi="Arial Narrow"/>
        </w:rPr>
        <w:t xml:space="preserve"> </w:t>
      </w:r>
      <w:r>
        <w:rPr>
          <w:rFonts w:ascii="Arial Narrow" w:hAnsi="Arial Narrow"/>
        </w:rPr>
        <w:t>Prenatal Immunology Clinic</w:t>
      </w:r>
      <w:r w:rsidR="00316719">
        <w:rPr>
          <w:rFonts w:ascii="Arial Narrow" w:hAnsi="Arial Narrow"/>
        </w:rPr>
        <w:t xml:space="preserve"> </w:t>
      </w:r>
    </w:p>
    <w:p w:rsidR="00B2178B" w:rsidRDefault="00B2178B" w:rsidP="0080267B">
      <w:pPr>
        <w:autoSpaceDE w:val="0"/>
        <w:autoSpaceDN w:val="0"/>
        <w:adjustRightInd w:val="0"/>
        <w:ind w:left="-144" w:firstLine="360"/>
        <w:jc w:val="both"/>
        <w:rPr>
          <w:rFonts w:ascii="Arial Narrow" w:hAnsi="Arial Narrow"/>
        </w:rPr>
      </w:pPr>
      <w:r>
        <w:rPr>
          <w:rFonts w:ascii="Arial Narrow" w:hAnsi="Arial Narrow"/>
        </w:rPr>
        <w:t>QCM = Quality Control Management</w:t>
      </w:r>
    </w:p>
    <w:p w:rsidR="00B5001D" w:rsidRDefault="00B5001D" w:rsidP="0080267B">
      <w:pPr>
        <w:autoSpaceDE w:val="0"/>
        <w:autoSpaceDN w:val="0"/>
        <w:adjustRightInd w:val="0"/>
        <w:ind w:left="-144" w:firstLine="360"/>
        <w:jc w:val="both"/>
        <w:rPr>
          <w:rFonts w:ascii="Arial Narrow" w:hAnsi="Arial Narrow"/>
        </w:rPr>
      </w:pPr>
      <w:r>
        <w:rPr>
          <w:rFonts w:ascii="Arial Narrow" w:hAnsi="Arial Narrow"/>
        </w:rPr>
        <w:t>HIV = Human Immunodeficiency Virus</w:t>
      </w:r>
    </w:p>
    <w:p w:rsidR="00B2178B" w:rsidRDefault="00B2178B" w:rsidP="0080267B">
      <w:pPr>
        <w:autoSpaceDE w:val="0"/>
        <w:autoSpaceDN w:val="0"/>
        <w:adjustRightInd w:val="0"/>
        <w:ind w:left="-144" w:firstLine="360"/>
        <w:jc w:val="both"/>
        <w:rPr>
          <w:rFonts w:ascii="Arial Narrow" w:hAnsi="Arial Narrow"/>
        </w:rPr>
      </w:pPr>
      <w:r>
        <w:rPr>
          <w:rFonts w:ascii="Arial Narrow" w:hAnsi="Arial Narrow"/>
        </w:rPr>
        <w:t>HLS = HIV Linkage Specialist</w:t>
      </w:r>
    </w:p>
    <w:p w:rsidR="00485D7C" w:rsidRDefault="00485D7C" w:rsidP="0080267B">
      <w:pPr>
        <w:autoSpaceDE w:val="0"/>
        <w:autoSpaceDN w:val="0"/>
        <w:adjustRightInd w:val="0"/>
        <w:ind w:left="-144" w:firstLine="360"/>
        <w:jc w:val="both"/>
        <w:rPr>
          <w:rFonts w:ascii="Arial Narrow" w:hAnsi="Arial Narrow"/>
        </w:rPr>
      </w:pPr>
      <w:r>
        <w:rPr>
          <w:rFonts w:ascii="Arial Narrow" w:hAnsi="Arial Narrow"/>
        </w:rPr>
        <w:t>PCP = Primary Care Provider</w:t>
      </w:r>
    </w:p>
    <w:p w:rsidR="00510B16" w:rsidRDefault="00510B16" w:rsidP="0080267B">
      <w:pPr>
        <w:ind w:firstLine="216"/>
        <w:jc w:val="both"/>
        <w:rPr>
          <w:rFonts w:ascii="Arial Narrow" w:hAnsi="Arial Narrow"/>
        </w:rPr>
      </w:pPr>
      <w:r>
        <w:rPr>
          <w:rFonts w:ascii="Arial Narrow" w:hAnsi="Arial Narrow"/>
        </w:rPr>
        <w:t xml:space="preserve">TOPWA = </w:t>
      </w:r>
      <w:r w:rsidRPr="00510B16">
        <w:rPr>
          <w:rFonts w:ascii="Arial Narrow" w:hAnsi="Arial Narrow"/>
        </w:rPr>
        <w:t>Targeted Outreac</w:t>
      </w:r>
      <w:r>
        <w:rPr>
          <w:rFonts w:ascii="Arial Narrow" w:hAnsi="Arial Narrow"/>
        </w:rPr>
        <w:t xml:space="preserve">h for Pregnant Women Act </w:t>
      </w:r>
    </w:p>
    <w:p w:rsidR="00510B16" w:rsidRDefault="000535D9" w:rsidP="0080267B">
      <w:pPr>
        <w:ind w:firstLine="216"/>
        <w:jc w:val="both"/>
        <w:rPr>
          <w:rFonts w:ascii="Arial Narrow" w:hAnsi="Arial Narrow"/>
        </w:rPr>
      </w:pPr>
      <w:r>
        <w:rPr>
          <w:rFonts w:ascii="Arial Narrow" w:hAnsi="Arial Narrow"/>
        </w:rPr>
        <w:t>FDOH</w:t>
      </w:r>
      <w:r w:rsidR="00510B16">
        <w:rPr>
          <w:rFonts w:ascii="Arial Narrow" w:hAnsi="Arial Narrow"/>
        </w:rPr>
        <w:t xml:space="preserve"> = </w:t>
      </w:r>
      <w:r>
        <w:rPr>
          <w:rFonts w:ascii="Arial Narrow" w:hAnsi="Arial Narrow"/>
        </w:rPr>
        <w:t xml:space="preserve">Florida </w:t>
      </w:r>
      <w:r w:rsidR="00510B16">
        <w:rPr>
          <w:rFonts w:ascii="Arial Narrow" w:hAnsi="Arial Narrow"/>
        </w:rPr>
        <w:t>Department</w:t>
      </w:r>
      <w:r>
        <w:rPr>
          <w:rFonts w:ascii="Arial Narrow" w:hAnsi="Arial Narrow"/>
        </w:rPr>
        <w:t xml:space="preserve"> of Health</w:t>
      </w:r>
    </w:p>
    <w:p w:rsidR="00C90181" w:rsidRDefault="00C90181" w:rsidP="0080267B">
      <w:pPr>
        <w:ind w:firstLine="216"/>
        <w:jc w:val="both"/>
        <w:rPr>
          <w:rFonts w:ascii="Arial Narrow" w:hAnsi="Arial Narrow"/>
        </w:rPr>
      </w:pPr>
      <w:r>
        <w:rPr>
          <w:rFonts w:ascii="Arial Narrow" w:hAnsi="Arial Narrow"/>
        </w:rPr>
        <w:t>ARNP = Advanced Registered Nurse Practitioner</w:t>
      </w:r>
    </w:p>
    <w:p w:rsidR="00B5001D" w:rsidRDefault="00B5001D" w:rsidP="0080267B">
      <w:pPr>
        <w:ind w:firstLine="216"/>
        <w:jc w:val="both"/>
        <w:rPr>
          <w:rFonts w:ascii="Arial Narrow" w:hAnsi="Arial Narrow"/>
        </w:rPr>
      </w:pPr>
      <w:r>
        <w:rPr>
          <w:rFonts w:ascii="Arial Narrow" w:hAnsi="Arial Narrow"/>
        </w:rPr>
        <w:t>RN = Registered Nurse</w:t>
      </w:r>
    </w:p>
    <w:p w:rsidR="00EA7B6C" w:rsidRDefault="00EA7B6C" w:rsidP="0080267B">
      <w:pPr>
        <w:ind w:firstLine="216"/>
        <w:jc w:val="both"/>
        <w:rPr>
          <w:rFonts w:ascii="Arial Narrow" w:hAnsi="Arial Narrow"/>
        </w:rPr>
      </w:pPr>
      <w:r>
        <w:rPr>
          <w:rFonts w:ascii="Arial Narrow" w:hAnsi="Arial Narrow"/>
        </w:rPr>
        <w:t>JHS = Jackson Health System</w:t>
      </w:r>
    </w:p>
    <w:p w:rsidR="00B84CC3" w:rsidRDefault="00B84CC3" w:rsidP="00B84CC3">
      <w:pPr>
        <w:ind w:firstLine="216"/>
        <w:jc w:val="both"/>
        <w:rPr>
          <w:rFonts w:ascii="Arial Narrow" w:hAnsi="Arial Narrow"/>
        </w:rPr>
      </w:pPr>
      <w:r>
        <w:rPr>
          <w:rFonts w:ascii="Arial Narrow" w:hAnsi="Arial Narrow"/>
        </w:rPr>
        <w:t>ACC= Ambulatory Care Center</w:t>
      </w:r>
    </w:p>
    <w:p w:rsidR="00B84CC3" w:rsidRDefault="00B84CC3" w:rsidP="00B84CC3">
      <w:pPr>
        <w:ind w:firstLine="216"/>
        <w:jc w:val="both"/>
        <w:rPr>
          <w:rFonts w:ascii="Arial Narrow" w:hAnsi="Arial Narrow"/>
        </w:rPr>
      </w:pPr>
      <w:r>
        <w:rPr>
          <w:rFonts w:ascii="Arial Narrow" w:hAnsi="Arial Narrow"/>
        </w:rPr>
        <w:t>OB= Obstetrics</w:t>
      </w:r>
    </w:p>
    <w:p w:rsidR="00B84CC3" w:rsidRDefault="00B84CC3" w:rsidP="00B84CC3">
      <w:pPr>
        <w:ind w:firstLine="216"/>
        <w:jc w:val="both"/>
        <w:rPr>
          <w:rFonts w:ascii="Arial Narrow" w:hAnsi="Arial Narrow"/>
        </w:rPr>
      </w:pPr>
      <w:r>
        <w:rPr>
          <w:rFonts w:ascii="Arial Narrow" w:hAnsi="Arial Narrow"/>
        </w:rPr>
        <w:t>US= Ultrasound</w:t>
      </w:r>
    </w:p>
    <w:p w:rsidR="00B84CC3" w:rsidRPr="00510B16" w:rsidRDefault="00B84CC3" w:rsidP="00B84CC3">
      <w:pPr>
        <w:ind w:firstLine="216"/>
        <w:jc w:val="both"/>
        <w:rPr>
          <w:rFonts w:ascii="Arial Narrow" w:hAnsi="Arial Narrow"/>
        </w:rPr>
      </w:pPr>
      <w:r>
        <w:rPr>
          <w:rFonts w:ascii="Arial Narrow" w:hAnsi="Arial Narrow"/>
        </w:rPr>
        <w:t>STIs = Sexually Transmitted Infections</w:t>
      </w:r>
    </w:p>
    <w:p w:rsidR="00D87190" w:rsidRDefault="00D87190" w:rsidP="00B84CC3">
      <w:pPr>
        <w:ind w:firstLine="216"/>
        <w:jc w:val="both"/>
        <w:rPr>
          <w:rFonts w:ascii="Arial Narrow" w:hAnsi="Arial Narrow"/>
        </w:rPr>
      </w:pPr>
      <w:r>
        <w:rPr>
          <w:rFonts w:ascii="Arial Narrow" w:hAnsi="Arial Narrow"/>
        </w:rPr>
        <w:t>ACOG = American College of Obstetricians and Gynecology</w:t>
      </w:r>
    </w:p>
    <w:p w:rsidR="00D87190" w:rsidRDefault="00D87190" w:rsidP="00B84CC3">
      <w:pPr>
        <w:ind w:firstLine="216"/>
        <w:jc w:val="both"/>
        <w:rPr>
          <w:rFonts w:ascii="Arial Narrow" w:hAnsi="Arial Narrow"/>
        </w:rPr>
      </w:pPr>
      <w:r>
        <w:rPr>
          <w:rFonts w:ascii="Arial Narrow" w:hAnsi="Arial Narrow"/>
        </w:rPr>
        <w:t>CDC = Centers for Disease Control</w:t>
      </w:r>
    </w:p>
    <w:p w:rsidR="00D87190" w:rsidRDefault="00D87190" w:rsidP="00B84CC3">
      <w:pPr>
        <w:ind w:firstLine="216"/>
        <w:jc w:val="both"/>
        <w:rPr>
          <w:rFonts w:ascii="Arial Narrow" w:hAnsi="Arial Narrow"/>
          <w:b/>
        </w:rPr>
      </w:pPr>
      <w:r>
        <w:rPr>
          <w:rFonts w:ascii="Arial Narrow" w:hAnsi="Arial Narrow"/>
        </w:rPr>
        <w:t>ASCCP = American Society for Colposcopy and Cervical Pathology</w:t>
      </w:r>
      <w:r w:rsidRPr="00C151DE">
        <w:rPr>
          <w:rFonts w:ascii="Arial Narrow" w:hAnsi="Arial Narrow"/>
          <w:b/>
        </w:rPr>
        <w:t xml:space="preserve"> </w:t>
      </w:r>
    </w:p>
    <w:p w:rsidR="00B84CC3" w:rsidRDefault="00B84CC3" w:rsidP="00B84CC3">
      <w:pPr>
        <w:ind w:firstLine="216"/>
        <w:jc w:val="both"/>
        <w:rPr>
          <w:rFonts w:ascii="Arial Narrow" w:hAnsi="Arial Narrow"/>
        </w:rPr>
      </w:pPr>
      <w:r>
        <w:rPr>
          <w:rFonts w:ascii="Arial Narrow" w:hAnsi="Arial Narrow"/>
        </w:rPr>
        <w:t>ATU = Antenatal Testing Unit</w:t>
      </w:r>
    </w:p>
    <w:p w:rsidR="00DC40D4" w:rsidRDefault="00DC40D4" w:rsidP="0080267B">
      <w:pPr>
        <w:ind w:firstLine="216"/>
        <w:jc w:val="both"/>
        <w:rPr>
          <w:rFonts w:ascii="Arial Narrow" w:hAnsi="Arial Narrow"/>
        </w:rPr>
      </w:pPr>
      <w:r>
        <w:rPr>
          <w:rFonts w:ascii="Arial Narrow" w:hAnsi="Arial Narrow"/>
        </w:rPr>
        <w:t>LD = Labor and Delivery</w:t>
      </w:r>
    </w:p>
    <w:p w:rsidR="00B5001D" w:rsidRDefault="00B5001D" w:rsidP="0080267B">
      <w:pPr>
        <w:ind w:firstLine="216"/>
        <w:jc w:val="both"/>
        <w:rPr>
          <w:rFonts w:ascii="Arial Narrow" w:hAnsi="Arial Narrow"/>
        </w:rPr>
      </w:pPr>
      <w:r>
        <w:rPr>
          <w:rFonts w:ascii="Arial Narrow" w:hAnsi="Arial Narrow"/>
        </w:rPr>
        <w:t>PP = Post-partum</w:t>
      </w:r>
    </w:p>
    <w:p w:rsidR="00B5001D" w:rsidRDefault="00B5001D" w:rsidP="0080267B">
      <w:pPr>
        <w:ind w:firstLine="216"/>
        <w:jc w:val="both"/>
        <w:rPr>
          <w:rFonts w:ascii="Arial Narrow" w:hAnsi="Arial Narrow"/>
        </w:rPr>
      </w:pPr>
      <w:r>
        <w:rPr>
          <w:rFonts w:ascii="Arial Narrow" w:hAnsi="Arial Narrow"/>
        </w:rPr>
        <w:t>SI = Special Immunology</w:t>
      </w:r>
    </w:p>
    <w:p w:rsidR="00F13A84" w:rsidRDefault="00F13A84" w:rsidP="0080267B">
      <w:pPr>
        <w:ind w:firstLine="216"/>
        <w:jc w:val="both"/>
        <w:rPr>
          <w:rFonts w:ascii="Arial Narrow" w:hAnsi="Arial Narrow"/>
        </w:rPr>
      </w:pPr>
      <w:r>
        <w:rPr>
          <w:rFonts w:ascii="Arial Narrow" w:hAnsi="Arial Narrow"/>
        </w:rPr>
        <w:t>Cerner =</w:t>
      </w:r>
      <w:r w:rsidRPr="00F13A84">
        <w:rPr>
          <w:rFonts w:ascii="Arial Narrow" w:hAnsi="Arial Narrow"/>
        </w:rPr>
        <w:t xml:space="preserve"> </w:t>
      </w:r>
      <w:r>
        <w:rPr>
          <w:rFonts w:ascii="Arial Narrow" w:hAnsi="Arial Narrow"/>
        </w:rPr>
        <w:t>the JHS Electronic Medical Record system</w:t>
      </w:r>
    </w:p>
    <w:p w:rsidR="00F13A84" w:rsidRDefault="00F13A84" w:rsidP="0080267B">
      <w:pPr>
        <w:ind w:firstLine="216"/>
        <w:jc w:val="both"/>
        <w:rPr>
          <w:rFonts w:ascii="Arial Narrow" w:hAnsi="Arial Narrow"/>
        </w:rPr>
      </w:pPr>
      <w:r>
        <w:rPr>
          <w:rFonts w:ascii="Arial Narrow" w:hAnsi="Arial Narrow"/>
        </w:rPr>
        <w:t>Careware = OB/Gyn SI Data base</w:t>
      </w:r>
      <w:r w:rsidR="00907494">
        <w:rPr>
          <w:rFonts w:ascii="Arial Narrow" w:hAnsi="Arial Narrow"/>
        </w:rPr>
        <w:t xml:space="preserve"> - CW</w:t>
      </w:r>
    </w:p>
    <w:p w:rsidR="00510B16" w:rsidRPr="00D87190" w:rsidRDefault="00B84CC3" w:rsidP="00D87190">
      <w:pPr>
        <w:autoSpaceDE w:val="0"/>
        <w:autoSpaceDN w:val="0"/>
        <w:adjustRightInd w:val="0"/>
        <w:rPr>
          <w:rFonts w:ascii="Arial Narrow" w:hAnsi="Arial Narrow"/>
        </w:rPr>
      </w:pPr>
      <w:r>
        <w:rPr>
          <w:rFonts w:ascii="Arial Narrow" w:hAnsi="Arial Narrow"/>
        </w:rPr>
        <w:t xml:space="preserve">    </w:t>
      </w:r>
    </w:p>
    <w:p w:rsidR="001F2DAC" w:rsidRDefault="00B44B7B" w:rsidP="0080267B">
      <w:pPr>
        <w:numPr>
          <w:ilvl w:val="0"/>
          <w:numId w:val="11"/>
        </w:numPr>
        <w:autoSpaceDE w:val="0"/>
        <w:autoSpaceDN w:val="0"/>
        <w:adjustRightInd w:val="0"/>
        <w:ind w:left="216"/>
        <w:jc w:val="both"/>
        <w:rPr>
          <w:rFonts w:ascii="Arial Narrow" w:hAnsi="Arial Narrow"/>
          <w:b/>
        </w:rPr>
      </w:pPr>
      <w:r w:rsidRPr="00B44B7B">
        <w:rPr>
          <w:rFonts w:ascii="Arial Narrow" w:hAnsi="Arial Narrow"/>
          <w:b/>
        </w:rPr>
        <w:t>RESPONSIBILITY</w:t>
      </w:r>
      <w:r w:rsidR="00824942" w:rsidRPr="00B44B7B">
        <w:rPr>
          <w:rFonts w:ascii="Arial Narrow" w:hAnsi="Arial Narrow"/>
          <w:b/>
        </w:rPr>
        <w:t xml:space="preserve"> </w:t>
      </w:r>
      <w:r w:rsidR="00824942" w:rsidRPr="00B44B7B">
        <w:rPr>
          <w:rFonts w:ascii="Arial Narrow" w:hAnsi="Arial Narrow"/>
        </w:rPr>
        <w:t xml:space="preserve"> </w:t>
      </w:r>
    </w:p>
    <w:p w:rsidR="002A3B8D" w:rsidRPr="0046280E" w:rsidRDefault="002A3B8D" w:rsidP="0080267B">
      <w:pPr>
        <w:numPr>
          <w:ilvl w:val="1"/>
          <w:numId w:val="11"/>
        </w:numPr>
        <w:autoSpaceDE w:val="0"/>
        <w:autoSpaceDN w:val="0"/>
        <w:adjustRightInd w:val="0"/>
        <w:jc w:val="both"/>
        <w:rPr>
          <w:rFonts w:ascii="Arial Narrow" w:hAnsi="Arial Narrow"/>
        </w:rPr>
      </w:pPr>
      <w:r w:rsidRPr="0046280E">
        <w:rPr>
          <w:rFonts w:ascii="Arial Narrow" w:hAnsi="Arial Narrow"/>
        </w:rPr>
        <w:t xml:space="preserve">The </w:t>
      </w:r>
      <w:r w:rsidR="00FB66F4">
        <w:rPr>
          <w:rFonts w:ascii="Arial Narrow" w:hAnsi="Arial Narrow"/>
        </w:rPr>
        <w:t>Medical Director of the Clinic has the final authority on policies and procedures involving the operation of the PRIM Clinic.</w:t>
      </w:r>
    </w:p>
    <w:p w:rsidR="00B44B7B" w:rsidRDefault="00B44B7B" w:rsidP="0080267B">
      <w:pPr>
        <w:autoSpaceDE w:val="0"/>
        <w:autoSpaceDN w:val="0"/>
        <w:adjustRightInd w:val="0"/>
        <w:ind w:left="216"/>
        <w:jc w:val="both"/>
        <w:rPr>
          <w:rFonts w:ascii="Arial Narrow" w:hAnsi="Arial Narrow"/>
          <w:b/>
        </w:rPr>
      </w:pPr>
    </w:p>
    <w:p w:rsidR="000535D9" w:rsidRDefault="000535D9" w:rsidP="0080267B">
      <w:pPr>
        <w:autoSpaceDE w:val="0"/>
        <w:autoSpaceDN w:val="0"/>
        <w:adjustRightInd w:val="0"/>
        <w:ind w:left="216"/>
        <w:jc w:val="both"/>
        <w:rPr>
          <w:rFonts w:ascii="Arial Narrow" w:hAnsi="Arial Narrow"/>
          <w:b/>
        </w:rPr>
      </w:pPr>
    </w:p>
    <w:p w:rsidR="000535D9" w:rsidRDefault="000535D9" w:rsidP="0080267B">
      <w:pPr>
        <w:autoSpaceDE w:val="0"/>
        <w:autoSpaceDN w:val="0"/>
        <w:adjustRightInd w:val="0"/>
        <w:ind w:left="216"/>
        <w:jc w:val="both"/>
        <w:rPr>
          <w:rFonts w:ascii="Arial Narrow" w:hAnsi="Arial Narrow"/>
          <w:b/>
        </w:rPr>
      </w:pPr>
    </w:p>
    <w:p w:rsidR="000535D9" w:rsidRDefault="000535D9" w:rsidP="0080267B">
      <w:pPr>
        <w:autoSpaceDE w:val="0"/>
        <w:autoSpaceDN w:val="0"/>
        <w:adjustRightInd w:val="0"/>
        <w:ind w:left="216"/>
        <w:jc w:val="both"/>
        <w:rPr>
          <w:rFonts w:ascii="Arial Narrow" w:hAnsi="Arial Narrow"/>
          <w:b/>
        </w:rPr>
      </w:pPr>
    </w:p>
    <w:p w:rsidR="000535D9" w:rsidRDefault="000535D9" w:rsidP="0080267B">
      <w:pPr>
        <w:autoSpaceDE w:val="0"/>
        <w:autoSpaceDN w:val="0"/>
        <w:adjustRightInd w:val="0"/>
        <w:ind w:left="216"/>
        <w:jc w:val="both"/>
        <w:rPr>
          <w:rFonts w:ascii="Arial Narrow" w:hAnsi="Arial Narrow"/>
          <w:b/>
        </w:rPr>
      </w:pPr>
    </w:p>
    <w:p w:rsidR="000535D9" w:rsidRDefault="000535D9" w:rsidP="0080267B">
      <w:pPr>
        <w:autoSpaceDE w:val="0"/>
        <w:autoSpaceDN w:val="0"/>
        <w:adjustRightInd w:val="0"/>
        <w:ind w:left="216"/>
        <w:jc w:val="both"/>
        <w:rPr>
          <w:rFonts w:ascii="Arial Narrow" w:hAnsi="Arial Narrow"/>
          <w:b/>
        </w:rPr>
      </w:pPr>
    </w:p>
    <w:p w:rsidR="000535D9" w:rsidRDefault="000535D9" w:rsidP="0080267B">
      <w:pPr>
        <w:autoSpaceDE w:val="0"/>
        <w:autoSpaceDN w:val="0"/>
        <w:adjustRightInd w:val="0"/>
        <w:ind w:left="216"/>
        <w:jc w:val="both"/>
        <w:rPr>
          <w:rFonts w:ascii="Arial Narrow" w:hAnsi="Arial Narrow"/>
          <w:b/>
        </w:rPr>
      </w:pPr>
    </w:p>
    <w:p w:rsidR="000535D9" w:rsidRDefault="000535D9" w:rsidP="0080267B">
      <w:pPr>
        <w:autoSpaceDE w:val="0"/>
        <w:autoSpaceDN w:val="0"/>
        <w:adjustRightInd w:val="0"/>
        <w:ind w:left="216"/>
        <w:jc w:val="both"/>
        <w:rPr>
          <w:rFonts w:ascii="Arial Narrow" w:hAnsi="Arial Narrow"/>
          <w:b/>
        </w:rPr>
      </w:pPr>
    </w:p>
    <w:p w:rsidR="000535D9" w:rsidRDefault="000535D9" w:rsidP="0080267B">
      <w:pPr>
        <w:autoSpaceDE w:val="0"/>
        <w:autoSpaceDN w:val="0"/>
        <w:adjustRightInd w:val="0"/>
        <w:ind w:left="216"/>
        <w:jc w:val="both"/>
        <w:rPr>
          <w:rFonts w:ascii="Arial Narrow" w:hAnsi="Arial Narrow"/>
          <w:b/>
        </w:rPr>
      </w:pPr>
    </w:p>
    <w:p w:rsidR="00B44B7B" w:rsidRDefault="00FB66F4" w:rsidP="0080267B">
      <w:pPr>
        <w:numPr>
          <w:ilvl w:val="0"/>
          <w:numId w:val="11"/>
        </w:numPr>
        <w:autoSpaceDE w:val="0"/>
        <w:autoSpaceDN w:val="0"/>
        <w:adjustRightInd w:val="0"/>
        <w:ind w:left="216"/>
        <w:jc w:val="both"/>
        <w:rPr>
          <w:rFonts w:ascii="Arial Narrow" w:hAnsi="Arial Narrow"/>
          <w:b/>
        </w:rPr>
      </w:pPr>
      <w:r>
        <w:rPr>
          <w:rFonts w:ascii="Arial Narrow" w:hAnsi="Arial Narrow"/>
          <w:b/>
        </w:rPr>
        <w:lastRenderedPageBreak/>
        <w:t xml:space="preserve">PROCEDURE </w:t>
      </w:r>
    </w:p>
    <w:p w:rsidR="000535D9" w:rsidRDefault="000535D9" w:rsidP="000535D9">
      <w:pPr>
        <w:jc w:val="both"/>
        <w:rPr>
          <w:rFonts w:ascii="Arial Narrow" w:hAnsi="Arial Narrow"/>
          <w:b/>
        </w:rPr>
      </w:pPr>
    </w:p>
    <w:tbl>
      <w:tblPr>
        <w:tblStyle w:val="TableGrid"/>
        <w:tblW w:w="10420" w:type="dxa"/>
        <w:tblInd w:w="-455" w:type="dxa"/>
        <w:tblLook w:val="04A0" w:firstRow="1" w:lastRow="0" w:firstColumn="1" w:lastColumn="0" w:noHBand="0" w:noVBand="1"/>
      </w:tblPr>
      <w:tblGrid>
        <w:gridCol w:w="6954"/>
        <w:gridCol w:w="522"/>
        <w:gridCol w:w="535"/>
        <w:gridCol w:w="612"/>
        <w:gridCol w:w="590"/>
        <w:gridCol w:w="599"/>
        <w:gridCol w:w="608"/>
      </w:tblGrid>
      <w:tr w:rsidR="000535D9" w:rsidTr="00A418D6">
        <w:tc>
          <w:tcPr>
            <w:tcW w:w="6954" w:type="dxa"/>
            <w:shd w:val="clear" w:color="auto" w:fill="D9D9D9" w:themeFill="background1" w:themeFillShade="D9"/>
          </w:tcPr>
          <w:p w:rsidR="000535D9" w:rsidRPr="000535D9" w:rsidRDefault="000535D9" w:rsidP="000535D9">
            <w:pPr>
              <w:jc w:val="both"/>
              <w:rPr>
                <w:rFonts w:ascii="Arial Narrow" w:hAnsi="Arial Narrow"/>
                <w:b/>
              </w:rPr>
            </w:pPr>
            <w:r w:rsidRPr="00FB66F4">
              <w:rPr>
                <w:rFonts w:ascii="Arial Narrow" w:hAnsi="Arial Narrow"/>
                <w:b/>
              </w:rPr>
              <w:t>Requesting an Initial Appointment</w:t>
            </w:r>
          </w:p>
        </w:tc>
        <w:tc>
          <w:tcPr>
            <w:tcW w:w="522" w:type="dxa"/>
            <w:shd w:val="clear" w:color="auto" w:fill="D9D9D9" w:themeFill="background1" w:themeFillShade="D9"/>
          </w:tcPr>
          <w:p w:rsidR="000535D9" w:rsidRDefault="000535D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MD</w:t>
            </w:r>
          </w:p>
        </w:tc>
        <w:tc>
          <w:tcPr>
            <w:tcW w:w="535" w:type="dxa"/>
            <w:shd w:val="clear" w:color="auto" w:fill="D9D9D9" w:themeFill="background1" w:themeFillShade="D9"/>
          </w:tcPr>
          <w:p w:rsidR="000535D9" w:rsidRDefault="000535D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NP</w:t>
            </w:r>
          </w:p>
        </w:tc>
        <w:tc>
          <w:tcPr>
            <w:tcW w:w="612" w:type="dxa"/>
            <w:shd w:val="clear" w:color="auto" w:fill="D9D9D9" w:themeFill="background1" w:themeFillShade="D9"/>
          </w:tcPr>
          <w:p w:rsidR="000535D9" w:rsidRDefault="000535D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RN</w:t>
            </w:r>
          </w:p>
        </w:tc>
        <w:tc>
          <w:tcPr>
            <w:tcW w:w="590" w:type="dxa"/>
            <w:shd w:val="clear" w:color="auto" w:fill="D9D9D9" w:themeFill="background1" w:themeFillShade="D9"/>
          </w:tcPr>
          <w:p w:rsidR="000535D9" w:rsidRDefault="000535D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ES</w:t>
            </w:r>
          </w:p>
        </w:tc>
        <w:tc>
          <w:tcPr>
            <w:tcW w:w="599" w:type="dxa"/>
            <w:shd w:val="clear" w:color="auto" w:fill="D9D9D9" w:themeFill="background1" w:themeFillShade="D9"/>
          </w:tcPr>
          <w:p w:rsidR="000535D9" w:rsidRDefault="000535D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HLS</w:t>
            </w:r>
          </w:p>
        </w:tc>
        <w:tc>
          <w:tcPr>
            <w:tcW w:w="608" w:type="dxa"/>
            <w:shd w:val="clear" w:color="auto" w:fill="D9D9D9" w:themeFill="background1" w:themeFillShade="D9"/>
          </w:tcPr>
          <w:p w:rsidR="000535D9" w:rsidRDefault="000535D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MA</w:t>
            </w:r>
          </w:p>
        </w:tc>
      </w:tr>
      <w:tr w:rsidR="000535D9" w:rsidTr="00A418D6">
        <w:tc>
          <w:tcPr>
            <w:tcW w:w="6954" w:type="dxa"/>
          </w:tcPr>
          <w:p w:rsidR="000535D9" w:rsidRPr="00360811" w:rsidRDefault="000535D9" w:rsidP="000535D9">
            <w:pPr>
              <w:jc w:val="both"/>
              <w:rPr>
                <w:rFonts w:ascii="Arial Narrow" w:hAnsi="Arial Narrow"/>
              </w:rPr>
            </w:pPr>
            <w:r w:rsidRPr="00360811">
              <w:rPr>
                <w:rFonts w:ascii="Arial Narrow" w:hAnsi="Arial Narrow"/>
              </w:rPr>
              <w:t>Patient, referring doctor, etc…calls 305-243-5832 (main line) or 243-5645 to make an appointment.  HIV Linkage Specialist (HLS) answers the line.  If she is unavailable, the phone number is transferred to the Quality Control Management (QCM) Director (305-243-2170).</w:t>
            </w:r>
          </w:p>
        </w:tc>
        <w:tc>
          <w:tcPr>
            <w:tcW w:w="522" w:type="dxa"/>
          </w:tcPr>
          <w:p w:rsidR="000535D9" w:rsidRDefault="000535D9" w:rsidP="000535D9">
            <w:pPr>
              <w:autoSpaceDE w:val="0"/>
              <w:autoSpaceDN w:val="0"/>
              <w:adjustRightInd w:val="0"/>
              <w:jc w:val="center"/>
              <w:rPr>
                <w:rFonts w:ascii="Arial Narrow" w:hAnsi="Arial Narrow"/>
                <w:color w:val="000000" w:themeColor="text1"/>
              </w:rPr>
            </w:pPr>
          </w:p>
        </w:tc>
        <w:tc>
          <w:tcPr>
            <w:tcW w:w="535" w:type="dxa"/>
          </w:tcPr>
          <w:p w:rsidR="000535D9" w:rsidRDefault="000535D9" w:rsidP="000535D9">
            <w:pPr>
              <w:autoSpaceDE w:val="0"/>
              <w:autoSpaceDN w:val="0"/>
              <w:adjustRightInd w:val="0"/>
              <w:jc w:val="center"/>
              <w:rPr>
                <w:rFonts w:ascii="Arial Narrow" w:hAnsi="Arial Narrow"/>
                <w:color w:val="000000" w:themeColor="text1"/>
              </w:rPr>
            </w:pPr>
          </w:p>
        </w:tc>
        <w:tc>
          <w:tcPr>
            <w:tcW w:w="612" w:type="dxa"/>
          </w:tcPr>
          <w:p w:rsidR="000535D9" w:rsidRDefault="000535D9" w:rsidP="000535D9">
            <w:pPr>
              <w:autoSpaceDE w:val="0"/>
              <w:autoSpaceDN w:val="0"/>
              <w:adjustRightInd w:val="0"/>
              <w:jc w:val="center"/>
              <w:rPr>
                <w:rFonts w:ascii="Arial Narrow" w:hAnsi="Arial Narrow"/>
                <w:color w:val="000000" w:themeColor="text1"/>
              </w:rPr>
            </w:pPr>
          </w:p>
        </w:tc>
        <w:tc>
          <w:tcPr>
            <w:tcW w:w="590" w:type="dxa"/>
          </w:tcPr>
          <w:p w:rsidR="000535D9" w:rsidRDefault="000535D9" w:rsidP="000535D9">
            <w:pPr>
              <w:autoSpaceDE w:val="0"/>
              <w:autoSpaceDN w:val="0"/>
              <w:adjustRightInd w:val="0"/>
              <w:jc w:val="center"/>
              <w:rPr>
                <w:rFonts w:ascii="Arial Narrow" w:hAnsi="Arial Narrow"/>
                <w:color w:val="000000" w:themeColor="text1"/>
              </w:rPr>
            </w:pPr>
          </w:p>
        </w:tc>
        <w:tc>
          <w:tcPr>
            <w:tcW w:w="599" w:type="dxa"/>
          </w:tcPr>
          <w:p w:rsidR="000535D9" w:rsidRDefault="000535D9" w:rsidP="000535D9">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08" w:type="dxa"/>
          </w:tcPr>
          <w:p w:rsidR="000535D9" w:rsidRDefault="000535D9" w:rsidP="000535D9">
            <w:pPr>
              <w:autoSpaceDE w:val="0"/>
              <w:autoSpaceDN w:val="0"/>
              <w:adjustRightInd w:val="0"/>
              <w:jc w:val="center"/>
              <w:rPr>
                <w:rFonts w:ascii="Arial Narrow" w:hAnsi="Arial Narrow"/>
                <w:color w:val="000000" w:themeColor="text1"/>
              </w:rPr>
            </w:pPr>
          </w:p>
        </w:tc>
      </w:tr>
      <w:tr w:rsidR="000535D9" w:rsidTr="00A418D6">
        <w:tc>
          <w:tcPr>
            <w:tcW w:w="6954" w:type="dxa"/>
          </w:tcPr>
          <w:p w:rsidR="000535D9" w:rsidRPr="000535D9" w:rsidRDefault="000535D9" w:rsidP="000535D9">
            <w:pPr>
              <w:jc w:val="both"/>
              <w:rPr>
                <w:rFonts w:ascii="Arial Narrow" w:hAnsi="Arial Narrow"/>
              </w:rPr>
            </w:pPr>
            <w:r w:rsidRPr="000535D9">
              <w:rPr>
                <w:rFonts w:ascii="Arial Narrow" w:hAnsi="Arial Narrow"/>
              </w:rPr>
              <w:t>HLS starts a file on the patient before they are seen.  She requires proof of pregnancy, proof of HIV status, recent results (if any), referral (if needed by referring doctor or PCP) and prior authorization if required, copy of ID, name and info on insurance carrier.</w:t>
            </w:r>
          </w:p>
        </w:tc>
        <w:tc>
          <w:tcPr>
            <w:tcW w:w="522" w:type="dxa"/>
          </w:tcPr>
          <w:p w:rsidR="000535D9" w:rsidRDefault="000535D9" w:rsidP="000535D9">
            <w:pPr>
              <w:autoSpaceDE w:val="0"/>
              <w:autoSpaceDN w:val="0"/>
              <w:adjustRightInd w:val="0"/>
              <w:jc w:val="center"/>
              <w:rPr>
                <w:rFonts w:ascii="Arial Narrow" w:hAnsi="Arial Narrow"/>
                <w:color w:val="000000" w:themeColor="text1"/>
              </w:rPr>
            </w:pPr>
          </w:p>
        </w:tc>
        <w:tc>
          <w:tcPr>
            <w:tcW w:w="535" w:type="dxa"/>
          </w:tcPr>
          <w:p w:rsidR="000535D9" w:rsidRDefault="000535D9" w:rsidP="000535D9">
            <w:pPr>
              <w:autoSpaceDE w:val="0"/>
              <w:autoSpaceDN w:val="0"/>
              <w:adjustRightInd w:val="0"/>
              <w:jc w:val="center"/>
              <w:rPr>
                <w:rFonts w:ascii="Arial Narrow" w:hAnsi="Arial Narrow"/>
                <w:color w:val="000000" w:themeColor="text1"/>
              </w:rPr>
            </w:pPr>
          </w:p>
        </w:tc>
        <w:tc>
          <w:tcPr>
            <w:tcW w:w="612" w:type="dxa"/>
          </w:tcPr>
          <w:p w:rsidR="000535D9" w:rsidRDefault="000535D9" w:rsidP="000535D9">
            <w:pPr>
              <w:autoSpaceDE w:val="0"/>
              <w:autoSpaceDN w:val="0"/>
              <w:adjustRightInd w:val="0"/>
              <w:jc w:val="center"/>
              <w:rPr>
                <w:rFonts w:ascii="Arial Narrow" w:hAnsi="Arial Narrow"/>
                <w:color w:val="000000" w:themeColor="text1"/>
              </w:rPr>
            </w:pPr>
          </w:p>
        </w:tc>
        <w:tc>
          <w:tcPr>
            <w:tcW w:w="590" w:type="dxa"/>
          </w:tcPr>
          <w:p w:rsidR="000535D9" w:rsidRDefault="000535D9" w:rsidP="000535D9">
            <w:pPr>
              <w:autoSpaceDE w:val="0"/>
              <w:autoSpaceDN w:val="0"/>
              <w:adjustRightInd w:val="0"/>
              <w:jc w:val="center"/>
              <w:rPr>
                <w:rFonts w:ascii="Arial Narrow" w:hAnsi="Arial Narrow"/>
                <w:color w:val="000000" w:themeColor="text1"/>
              </w:rPr>
            </w:pPr>
          </w:p>
        </w:tc>
        <w:tc>
          <w:tcPr>
            <w:tcW w:w="599" w:type="dxa"/>
          </w:tcPr>
          <w:p w:rsidR="000535D9" w:rsidRDefault="000535D9" w:rsidP="000535D9">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08" w:type="dxa"/>
          </w:tcPr>
          <w:p w:rsidR="000535D9" w:rsidRDefault="000535D9" w:rsidP="000535D9">
            <w:pPr>
              <w:autoSpaceDE w:val="0"/>
              <w:autoSpaceDN w:val="0"/>
              <w:adjustRightInd w:val="0"/>
              <w:jc w:val="center"/>
              <w:rPr>
                <w:rFonts w:ascii="Arial Narrow" w:hAnsi="Arial Narrow"/>
                <w:color w:val="000000" w:themeColor="text1"/>
              </w:rPr>
            </w:pPr>
          </w:p>
        </w:tc>
      </w:tr>
      <w:tr w:rsidR="000535D9" w:rsidTr="00A418D6">
        <w:tc>
          <w:tcPr>
            <w:tcW w:w="6954" w:type="dxa"/>
          </w:tcPr>
          <w:p w:rsidR="000535D9" w:rsidRPr="000535D9" w:rsidRDefault="000535D9" w:rsidP="000535D9">
            <w:pPr>
              <w:jc w:val="both"/>
              <w:rPr>
                <w:rFonts w:ascii="Arial Narrow" w:hAnsi="Arial Narrow"/>
              </w:rPr>
            </w:pPr>
            <w:r w:rsidRPr="000535D9">
              <w:rPr>
                <w:rFonts w:ascii="Arial Narrow" w:hAnsi="Arial Narrow"/>
              </w:rPr>
              <w:t>HLS reque</w:t>
            </w:r>
            <w:r>
              <w:rPr>
                <w:rFonts w:ascii="Arial Narrow" w:hAnsi="Arial Narrow"/>
              </w:rPr>
              <w:t>s</w:t>
            </w:r>
            <w:r w:rsidRPr="000535D9">
              <w:rPr>
                <w:rFonts w:ascii="Arial Narrow" w:hAnsi="Arial Narrow"/>
              </w:rPr>
              <w:t>ts a referral be faxed from the referring physician.  Once received, HLS schedul</w:t>
            </w:r>
            <w:r>
              <w:rPr>
                <w:rFonts w:ascii="Arial Narrow" w:hAnsi="Arial Narrow"/>
              </w:rPr>
              <w:t>e</w:t>
            </w:r>
            <w:r w:rsidRPr="000535D9">
              <w:rPr>
                <w:rFonts w:ascii="Arial Narrow" w:hAnsi="Arial Narrow"/>
              </w:rPr>
              <w:t xml:space="preserve">s appoint </w:t>
            </w:r>
            <w:r>
              <w:rPr>
                <w:rFonts w:ascii="Arial Narrow" w:hAnsi="Arial Narrow"/>
              </w:rPr>
              <w:t>in Cerner within 7</w:t>
            </w:r>
            <w:r w:rsidR="0061650F">
              <w:rPr>
                <w:rFonts w:ascii="Arial Narrow" w:hAnsi="Arial Narrow"/>
              </w:rPr>
              <w:t xml:space="preserve"> days</w:t>
            </w:r>
            <w:r>
              <w:rPr>
                <w:rFonts w:ascii="Arial Narrow" w:hAnsi="Arial Narrow"/>
              </w:rPr>
              <w:t xml:space="preserve">.  </w:t>
            </w:r>
            <w:r w:rsidRPr="000535D9">
              <w:rPr>
                <w:rFonts w:ascii="Arial Narrow" w:hAnsi="Arial Narrow"/>
              </w:rPr>
              <w:t>All the</w:t>
            </w:r>
            <w:r w:rsidR="002B0249">
              <w:rPr>
                <w:rFonts w:ascii="Arial Narrow" w:hAnsi="Arial Narrow"/>
              </w:rPr>
              <w:t xml:space="preserve"> documents are scanned into CARE</w:t>
            </w:r>
            <w:r w:rsidRPr="000535D9">
              <w:rPr>
                <w:rFonts w:ascii="Arial Narrow" w:hAnsi="Arial Narrow"/>
              </w:rPr>
              <w:t>Ware.</w:t>
            </w:r>
          </w:p>
        </w:tc>
        <w:tc>
          <w:tcPr>
            <w:tcW w:w="522" w:type="dxa"/>
          </w:tcPr>
          <w:p w:rsidR="000535D9" w:rsidRDefault="000535D9" w:rsidP="000535D9">
            <w:pPr>
              <w:autoSpaceDE w:val="0"/>
              <w:autoSpaceDN w:val="0"/>
              <w:adjustRightInd w:val="0"/>
              <w:jc w:val="center"/>
              <w:rPr>
                <w:rFonts w:ascii="Arial Narrow" w:hAnsi="Arial Narrow"/>
                <w:color w:val="000000" w:themeColor="text1"/>
              </w:rPr>
            </w:pPr>
          </w:p>
        </w:tc>
        <w:tc>
          <w:tcPr>
            <w:tcW w:w="535" w:type="dxa"/>
          </w:tcPr>
          <w:p w:rsidR="000535D9" w:rsidRDefault="000535D9" w:rsidP="000535D9">
            <w:pPr>
              <w:autoSpaceDE w:val="0"/>
              <w:autoSpaceDN w:val="0"/>
              <w:adjustRightInd w:val="0"/>
              <w:jc w:val="center"/>
              <w:rPr>
                <w:rFonts w:ascii="Arial Narrow" w:hAnsi="Arial Narrow"/>
                <w:color w:val="000000" w:themeColor="text1"/>
              </w:rPr>
            </w:pPr>
          </w:p>
        </w:tc>
        <w:tc>
          <w:tcPr>
            <w:tcW w:w="612" w:type="dxa"/>
          </w:tcPr>
          <w:p w:rsidR="000535D9" w:rsidRDefault="000535D9" w:rsidP="000535D9">
            <w:pPr>
              <w:autoSpaceDE w:val="0"/>
              <w:autoSpaceDN w:val="0"/>
              <w:adjustRightInd w:val="0"/>
              <w:jc w:val="center"/>
              <w:rPr>
                <w:rFonts w:ascii="Arial Narrow" w:hAnsi="Arial Narrow"/>
                <w:color w:val="000000" w:themeColor="text1"/>
              </w:rPr>
            </w:pPr>
          </w:p>
        </w:tc>
        <w:tc>
          <w:tcPr>
            <w:tcW w:w="590" w:type="dxa"/>
          </w:tcPr>
          <w:p w:rsidR="000535D9" w:rsidRDefault="000535D9" w:rsidP="000535D9">
            <w:pPr>
              <w:autoSpaceDE w:val="0"/>
              <w:autoSpaceDN w:val="0"/>
              <w:adjustRightInd w:val="0"/>
              <w:jc w:val="center"/>
              <w:rPr>
                <w:rFonts w:ascii="Arial Narrow" w:hAnsi="Arial Narrow"/>
                <w:color w:val="000000" w:themeColor="text1"/>
              </w:rPr>
            </w:pPr>
          </w:p>
        </w:tc>
        <w:tc>
          <w:tcPr>
            <w:tcW w:w="599" w:type="dxa"/>
          </w:tcPr>
          <w:p w:rsidR="000535D9" w:rsidRDefault="000535D9" w:rsidP="000535D9">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08" w:type="dxa"/>
          </w:tcPr>
          <w:p w:rsidR="000535D9" w:rsidRDefault="000535D9" w:rsidP="000535D9">
            <w:pPr>
              <w:autoSpaceDE w:val="0"/>
              <w:autoSpaceDN w:val="0"/>
              <w:adjustRightInd w:val="0"/>
              <w:jc w:val="center"/>
              <w:rPr>
                <w:rFonts w:ascii="Arial Narrow" w:hAnsi="Arial Narrow"/>
                <w:color w:val="000000" w:themeColor="text1"/>
              </w:rPr>
            </w:pPr>
          </w:p>
        </w:tc>
      </w:tr>
      <w:tr w:rsidR="000535D9" w:rsidTr="00A418D6">
        <w:tc>
          <w:tcPr>
            <w:tcW w:w="6954" w:type="dxa"/>
          </w:tcPr>
          <w:p w:rsidR="000535D9" w:rsidRPr="00360811" w:rsidRDefault="000535D9" w:rsidP="000535D9">
            <w:pPr>
              <w:jc w:val="both"/>
              <w:rPr>
                <w:rFonts w:ascii="Arial Narrow" w:hAnsi="Arial Narrow"/>
              </w:rPr>
            </w:pPr>
            <w:r w:rsidRPr="00360811">
              <w:rPr>
                <w:rFonts w:ascii="Arial Narrow" w:hAnsi="Arial Narrow"/>
              </w:rPr>
              <w:t>If HLS is unfamiliar with the insurance carrier, she will call the carrier after she makes an appointment to confirm coverage. If the patient has Medicaid, they are run through the Medicaid system. If the patient has private insurance, HLS will call the carrier to see if a prior authorization is needed. She enters the authorization number in Cerner.</w:t>
            </w:r>
          </w:p>
        </w:tc>
        <w:tc>
          <w:tcPr>
            <w:tcW w:w="522" w:type="dxa"/>
          </w:tcPr>
          <w:p w:rsidR="000535D9" w:rsidRDefault="000535D9" w:rsidP="000535D9">
            <w:pPr>
              <w:autoSpaceDE w:val="0"/>
              <w:autoSpaceDN w:val="0"/>
              <w:adjustRightInd w:val="0"/>
              <w:jc w:val="center"/>
              <w:rPr>
                <w:rFonts w:ascii="Arial Narrow" w:hAnsi="Arial Narrow"/>
                <w:color w:val="000000" w:themeColor="text1"/>
              </w:rPr>
            </w:pPr>
          </w:p>
        </w:tc>
        <w:tc>
          <w:tcPr>
            <w:tcW w:w="535" w:type="dxa"/>
          </w:tcPr>
          <w:p w:rsidR="000535D9" w:rsidRDefault="000535D9" w:rsidP="000535D9">
            <w:pPr>
              <w:autoSpaceDE w:val="0"/>
              <w:autoSpaceDN w:val="0"/>
              <w:adjustRightInd w:val="0"/>
              <w:jc w:val="center"/>
              <w:rPr>
                <w:rFonts w:ascii="Arial Narrow" w:hAnsi="Arial Narrow"/>
                <w:color w:val="000000" w:themeColor="text1"/>
              </w:rPr>
            </w:pPr>
          </w:p>
        </w:tc>
        <w:tc>
          <w:tcPr>
            <w:tcW w:w="612" w:type="dxa"/>
          </w:tcPr>
          <w:p w:rsidR="000535D9" w:rsidRDefault="000535D9" w:rsidP="000535D9">
            <w:pPr>
              <w:autoSpaceDE w:val="0"/>
              <w:autoSpaceDN w:val="0"/>
              <w:adjustRightInd w:val="0"/>
              <w:jc w:val="center"/>
              <w:rPr>
                <w:rFonts w:ascii="Arial Narrow" w:hAnsi="Arial Narrow"/>
                <w:color w:val="000000" w:themeColor="text1"/>
              </w:rPr>
            </w:pPr>
          </w:p>
        </w:tc>
        <w:tc>
          <w:tcPr>
            <w:tcW w:w="590" w:type="dxa"/>
          </w:tcPr>
          <w:p w:rsidR="000535D9" w:rsidRDefault="000535D9" w:rsidP="000535D9">
            <w:pPr>
              <w:autoSpaceDE w:val="0"/>
              <w:autoSpaceDN w:val="0"/>
              <w:adjustRightInd w:val="0"/>
              <w:jc w:val="center"/>
              <w:rPr>
                <w:rFonts w:ascii="Arial Narrow" w:hAnsi="Arial Narrow"/>
                <w:color w:val="000000" w:themeColor="text1"/>
              </w:rPr>
            </w:pPr>
          </w:p>
        </w:tc>
        <w:tc>
          <w:tcPr>
            <w:tcW w:w="599" w:type="dxa"/>
          </w:tcPr>
          <w:p w:rsidR="000535D9" w:rsidRDefault="000535D9" w:rsidP="000535D9">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08" w:type="dxa"/>
          </w:tcPr>
          <w:p w:rsidR="000535D9" w:rsidRDefault="000535D9" w:rsidP="000535D9">
            <w:pPr>
              <w:autoSpaceDE w:val="0"/>
              <w:autoSpaceDN w:val="0"/>
              <w:adjustRightInd w:val="0"/>
              <w:jc w:val="center"/>
              <w:rPr>
                <w:rFonts w:ascii="Arial Narrow" w:hAnsi="Arial Narrow"/>
                <w:color w:val="000000" w:themeColor="text1"/>
              </w:rPr>
            </w:pPr>
          </w:p>
        </w:tc>
      </w:tr>
      <w:tr w:rsidR="000535D9" w:rsidTr="00A418D6">
        <w:tc>
          <w:tcPr>
            <w:tcW w:w="6954" w:type="dxa"/>
          </w:tcPr>
          <w:p w:rsidR="000535D9" w:rsidRPr="00360811" w:rsidRDefault="000535D9" w:rsidP="000535D9">
            <w:pPr>
              <w:jc w:val="both"/>
              <w:rPr>
                <w:rFonts w:ascii="Arial Narrow" w:hAnsi="Arial Narrow"/>
              </w:rPr>
            </w:pPr>
            <w:r w:rsidRPr="00360811">
              <w:rPr>
                <w:rFonts w:ascii="Arial Narrow" w:hAnsi="Arial Narrow"/>
              </w:rPr>
              <w:t>HLS asks the patient if transportation is needed. If so, they are given the TOPWA phone number and fills out a TOPWA referral for them to pick up the patient.</w:t>
            </w:r>
          </w:p>
        </w:tc>
        <w:tc>
          <w:tcPr>
            <w:tcW w:w="522" w:type="dxa"/>
          </w:tcPr>
          <w:p w:rsidR="000535D9" w:rsidRDefault="000535D9" w:rsidP="000535D9">
            <w:pPr>
              <w:autoSpaceDE w:val="0"/>
              <w:autoSpaceDN w:val="0"/>
              <w:adjustRightInd w:val="0"/>
              <w:jc w:val="center"/>
              <w:rPr>
                <w:rFonts w:ascii="Arial Narrow" w:hAnsi="Arial Narrow"/>
                <w:color w:val="000000" w:themeColor="text1"/>
              </w:rPr>
            </w:pPr>
          </w:p>
        </w:tc>
        <w:tc>
          <w:tcPr>
            <w:tcW w:w="535" w:type="dxa"/>
          </w:tcPr>
          <w:p w:rsidR="000535D9" w:rsidRDefault="000535D9" w:rsidP="000535D9">
            <w:pPr>
              <w:autoSpaceDE w:val="0"/>
              <w:autoSpaceDN w:val="0"/>
              <w:adjustRightInd w:val="0"/>
              <w:jc w:val="center"/>
              <w:rPr>
                <w:rFonts w:ascii="Arial Narrow" w:hAnsi="Arial Narrow"/>
                <w:color w:val="000000" w:themeColor="text1"/>
              </w:rPr>
            </w:pPr>
          </w:p>
        </w:tc>
        <w:tc>
          <w:tcPr>
            <w:tcW w:w="612" w:type="dxa"/>
          </w:tcPr>
          <w:p w:rsidR="000535D9" w:rsidRDefault="000535D9" w:rsidP="000535D9">
            <w:pPr>
              <w:autoSpaceDE w:val="0"/>
              <w:autoSpaceDN w:val="0"/>
              <w:adjustRightInd w:val="0"/>
              <w:jc w:val="center"/>
              <w:rPr>
                <w:rFonts w:ascii="Arial Narrow" w:hAnsi="Arial Narrow"/>
                <w:color w:val="000000" w:themeColor="text1"/>
              </w:rPr>
            </w:pPr>
          </w:p>
        </w:tc>
        <w:tc>
          <w:tcPr>
            <w:tcW w:w="590" w:type="dxa"/>
          </w:tcPr>
          <w:p w:rsidR="000535D9" w:rsidRDefault="000535D9" w:rsidP="000535D9">
            <w:pPr>
              <w:autoSpaceDE w:val="0"/>
              <w:autoSpaceDN w:val="0"/>
              <w:adjustRightInd w:val="0"/>
              <w:jc w:val="center"/>
              <w:rPr>
                <w:rFonts w:ascii="Arial Narrow" w:hAnsi="Arial Narrow"/>
                <w:color w:val="000000" w:themeColor="text1"/>
              </w:rPr>
            </w:pPr>
          </w:p>
        </w:tc>
        <w:tc>
          <w:tcPr>
            <w:tcW w:w="599" w:type="dxa"/>
          </w:tcPr>
          <w:p w:rsidR="000535D9" w:rsidRDefault="000535D9" w:rsidP="000535D9">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08" w:type="dxa"/>
          </w:tcPr>
          <w:p w:rsidR="000535D9" w:rsidRDefault="000535D9" w:rsidP="000535D9">
            <w:pPr>
              <w:autoSpaceDE w:val="0"/>
              <w:autoSpaceDN w:val="0"/>
              <w:adjustRightInd w:val="0"/>
              <w:jc w:val="center"/>
              <w:rPr>
                <w:rFonts w:ascii="Arial Narrow" w:hAnsi="Arial Narrow"/>
                <w:color w:val="000000" w:themeColor="text1"/>
              </w:rPr>
            </w:pPr>
          </w:p>
        </w:tc>
      </w:tr>
      <w:tr w:rsidR="000535D9" w:rsidTr="00A418D6">
        <w:tc>
          <w:tcPr>
            <w:tcW w:w="6954" w:type="dxa"/>
          </w:tcPr>
          <w:p w:rsidR="000535D9" w:rsidRPr="00360811" w:rsidRDefault="000535D9" w:rsidP="000535D9">
            <w:pPr>
              <w:jc w:val="both"/>
              <w:rPr>
                <w:rFonts w:ascii="Arial Narrow" w:hAnsi="Arial Narrow"/>
              </w:rPr>
            </w:pPr>
            <w:r w:rsidRPr="00360811">
              <w:rPr>
                <w:rFonts w:ascii="Arial Narrow" w:hAnsi="Arial Narrow"/>
              </w:rPr>
              <w:t xml:space="preserve">HLS contacts the Perinatal HIV Coordinator in </w:t>
            </w:r>
            <w:r>
              <w:rPr>
                <w:rFonts w:ascii="Arial Narrow" w:hAnsi="Arial Narrow"/>
              </w:rPr>
              <w:t>FDOH</w:t>
            </w:r>
            <w:r w:rsidRPr="00360811">
              <w:rPr>
                <w:rFonts w:ascii="Arial Narrow" w:hAnsi="Arial Narrow"/>
              </w:rPr>
              <w:t xml:space="preserve"> after every new patient is scheduled to report a new case.</w:t>
            </w:r>
          </w:p>
        </w:tc>
        <w:tc>
          <w:tcPr>
            <w:tcW w:w="522" w:type="dxa"/>
          </w:tcPr>
          <w:p w:rsidR="000535D9" w:rsidRDefault="000535D9" w:rsidP="000535D9">
            <w:pPr>
              <w:autoSpaceDE w:val="0"/>
              <w:autoSpaceDN w:val="0"/>
              <w:adjustRightInd w:val="0"/>
              <w:jc w:val="center"/>
              <w:rPr>
                <w:rFonts w:ascii="Arial Narrow" w:hAnsi="Arial Narrow"/>
                <w:color w:val="000000" w:themeColor="text1"/>
              </w:rPr>
            </w:pPr>
          </w:p>
        </w:tc>
        <w:tc>
          <w:tcPr>
            <w:tcW w:w="535" w:type="dxa"/>
          </w:tcPr>
          <w:p w:rsidR="000535D9" w:rsidRDefault="000535D9" w:rsidP="000535D9">
            <w:pPr>
              <w:autoSpaceDE w:val="0"/>
              <w:autoSpaceDN w:val="0"/>
              <w:adjustRightInd w:val="0"/>
              <w:jc w:val="center"/>
              <w:rPr>
                <w:rFonts w:ascii="Arial Narrow" w:hAnsi="Arial Narrow"/>
                <w:color w:val="000000" w:themeColor="text1"/>
              </w:rPr>
            </w:pPr>
          </w:p>
        </w:tc>
        <w:tc>
          <w:tcPr>
            <w:tcW w:w="612" w:type="dxa"/>
          </w:tcPr>
          <w:p w:rsidR="000535D9" w:rsidRDefault="000535D9" w:rsidP="000535D9">
            <w:pPr>
              <w:autoSpaceDE w:val="0"/>
              <w:autoSpaceDN w:val="0"/>
              <w:adjustRightInd w:val="0"/>
              <w:jc w:val="center"/>
              <w:rPr>
                <w:rFonts w:ascii="Arial Narrow" w:hAnsi="Arial Narrow"/>
                <w:color w:val="000000" w:themeColor="text1"/>
              </w:rPr>
            </w:pPr>
          </w:p>
        </w:tc>
        <w:tc>
          <w:tcPr>
            <w:tcW w:w="590" w:type="dxa"/>
          </w:tcPr>
          <w:p w:rsidR="000535D9" w:rsidRDefault="000535D9" w:rsidP="000535D9">
            <w:pPr>
              <w:autoSpaceDE w:val="0"/>
              <w:autoSpaceDN w:val="0"/>
              <w:adjustRightInd w:val="0"/>
              <w:jc w:val="center"/>
              <w:rPr>
                <w:rFonts w:ascii="Arial Narrow" w:hAnsi="Arial Narrow"/>
                <w:color w:val="000000" w:themeColor="text1"/>
              </w:rPr>
            </w:pPr>
          </w:p>
        </w:tc>
        <w:tc>
          <w:tcPr>
            <w:tcW w:w="599" w:type="dxa"/>
          </w:tcPr>
          <w:p w:rsidR="000535D9" w:rsidRDefault="000535D9" w:rsidP="000535D9">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08" w:type="dxa"/>
          </w:tcPr>
          <w:p w:rsidR="000535D9" w:rsidRDefault="000535D9" w:rsidP="000535D9">
            <w:pPr>
              <w:autoSpaceDE w:val="0"/>
              <w:autoSpaceDN w:val="0"/>
              <w:adjustRightInd w:val="0"/>
              <w:jc w:val="center"/>
              <w:rPr>
                <w:rFonts w:ascii="Arial Narrow" w:hAnsi="Arial Narrow"/>
                <w:color w:val="000000" w:themeColor="text1"/>
              </w:rPr>
            </w:pPr>
          </w:p>
        </w:tc>
      </w:tr>
    </w:tbl>
    <w:p w:rsidR="000535D9" w:rsidRDefault="000535D9" w:rsidP="000535D9">
      <w:pPr>
        <w:jc w:val="both"/>
        <w:rPr>
          <w:rFonts w:ascii="Arial Narrow" w:hAnsi="Arial Narrow"/>
          <w:b/>
        </w:rPr>
      </w:pPr>
    </w:p>
    <w:p w:rsidR="00A61E69" w:rsidRPr="00FB66F4" w:rsidRDefault="00A61E69" w:rsidP="000535D9">
      <w:pPr>
        <w:jc w:val="both"/>
        <w:rPr>
          <w:rFonts w:ascii="Arial Narrow" w:hAnsi="Arial Narrow"/>
          <w:b/>
        </w:rPr>
      </w:pPr>
    </w:p>
    <w:tbl>
      <w:tblPr>
        <w:tblStyle w:val="TableGrid"/>
        <w:tblW w:w="10420" w:type="dxa"/>
        <w:tblInd w:w="-455" w:type="dxa"/>
        <w:tblLook w:val="04A0" w:firstRow="1" w:lastRow="0" w:firstColumn="1" w:lastColumn="0" w:noHBand="0" w:noVBand="1"/>
      </w:tblPr>
      <w:tblGrid>
        <w:gridCol w:w="6954"/>
        <w:gridCol w:w="522"/>
        <w:gridCol w:w="535"/>
        <w:gridCol w:w="612"/>
        <w:gridCol w:w="590"/>
        <w:gridCol w:w="599"/>
        <w:gridCol w:w="608"/>
      </w:tblGrid>
      <w:tr w:rsidR="000535D9" w:rsidTr="00A418D6">
        <w:tc>
          <w:tcPr>
            <w:tcW w:w="6954" w:type="dxa"/>
            <w:shd w:val="clear" w:color="auto" w:fill="D9D9D9" w:themeFill="background1" w:themeFillShade="D9"/>
          </w:tcPr>
          <w:p w:rsidR="000535D9" w:rsidRPr="000535D9" w:rsidRDefault="000535D9" w:rsidP="000535D9">
            <w:pPr>
              <w:jc w:val="both"/>
              <w:rPr>
                <w:rFonts w:ascii="Arial Narrow" w:hAnsi="Arial Narrow"/>
                <w:b/>
              </w:rPr>
            </w:pPr>
            <w:r>
              <w:rPr>
                <w:rFonts w:ascii="Arial Narrow" w:hAnsi="Arial Narrow"/>
                <w:b/>
              </w:rPr>
              <w:t>P</w:t>
            </w:r>
            <w:r w:rsidRPr="00B30D8D">
              <w:rPr>
                <w:rFonts w:ascii="Arial Narrow" w:hAnsi="Arial Narrow"/>
                <w:b/>
              </w:rPr>
              <w:t>re</w:t>
            </w:r>
            <w:r>
              <w:rPr>
                <w:rFonts w:ascii="Arial Narrow" w:hAnsi="Arial Narrow"/>
                <w:b/>
              </w:rPr>
              <w:t>-</w:t>
            </w:r>
            <w:r w:rsidRPr="00B30D8D">
              <w:rPr>
                <w:rFonts w:ascii="Arial Narrow" w:hAnsi="Arial Narrow"/>
                <w:b/>
              </w:rPr>
              <w:t>Clinic Meetings and Activities</w:t>
            </w:r>
          </w:p>
        </w:tc>
        <w:tc>
          <w:tcPr>
            <w:tcW w:w="522" w:type="dxa"/>
            <w:shd w:val="clear" w:color="auto" w:fill="D9D9D9" w:themeFill="background1" w:themeFillShade="D9"/>
          </w:tcPr>
          <w:p w:rsidR="000535D9" w:rsidRDefault="000535D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MD</w:t>
            </w:r>
          </w:p>
        </w:tc>
        <w:tc>
          <w:tcPr>
            <w:tcW w:w="535" w:type="dxa"/>
            <w:shd w:val="clear" w:color="auto" w:fill="D9D9D9" w:themeFill="background1" w:themeFillShade="D9"/>
          </w:tcPr>
          <w:p w:rsidR="000535D9" w:rsidRDefault="000535D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NP</w:t>
            </w:r>
          </w:p>
        </w:tc>
        <w:tc>
          <w:tcPr>
            <w:tcW w:w="612" w:type="dxa"/>
            <w:shd w:val="clear" w:color="auto" w:fill="D9D9D9" w:themeFill="background1" w:themeFillShade="D9"/>
          </w:tcPr>
          <w:p w:rsidR="000535D9" w:rsidRDefault="000535D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RN</w:t>
            </w:r>
          </w:p>
        </w:tc>
        <w:tc>
          <w:tcPr>
            <w:tcW w:w="590" w:type="dxa"/>
            <w:shd w:val="clear" w:color="auto" w:fill="D9D9D9" w:themeFill="background1" w:themeFillShade="D9"/>
          </w:tcPr>
          <w:p w:rsidR="000535D9" w:rsidRDefault="000535D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ES</w:t>
            </w:r>
          </w:p>
        </w:tc>
        <w:tc>
          <w:tcPr>
            <w:tcW w:w="599" w:type="dxa"/>
            <w:shd w:val="clear" w:color="auto" w:fill="D9D9D9" w:themeFill="background1" w:themeFillShade="D9"/>
          </w:tcPr>
          <w:p w:rsidR="000535D9" w:rsidRDefault="000535D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HLS</w:t>
            </w:r>
          </w:p>
        </w:tc>
        <w:tc>
          <w:tcPr>
            <w:tcW w:w="608" w:type="dxa"/>
            <w:shd w:val="clear" w:color="auto" w:fill="D9D9D9" w:themeFill="background1" w:themeFillShade="D9"/>
          </w:tcPr>
          <w:p w:rsidR="000535D9" w:rsidRDefault="000535D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MA</w:t>
            </w:r>
          </w:p>
        </w:tc>
      </w:tr>
      <w:tr w:rsidR="00BA0D95" w:rsidTr="00A418D6">
        <w:tc>
          <w:tcPr>
            <w:tcW w:w="6954" w:type="dxa"/>
          </w:tcPr>
          <w:p w:rsidR="00BA0D95" w:rsidRPr="004930B1" w:rsidRDefault="002B0249" w:rsidP="00BA0D95">
            <w:pPr>
              <w:jc w:val="both"/>
              <w:rPr>
                <w:rFonts w:ascii="Arial Narrow" w:hAnsi="Arial Narrow"/>
              </w:rPr>
            </w:pPr>
            <w:r>
              <w:rPr>
                <w:rFonts w:ascii="Arial Narrow" w:hAnsi="Arial Narrow"/>
              </w:rPr>
              <w:t xml:space="preserve">Fridays: ARNPs receive </w:t>
            </w:r>
            <w:r w:rsidR="00BA0D95" w:rsidRPr="004930B1">
              <w:rPr>
                <w:rFonts w:ascii="Arial Narrow" w:hAnsi="Arial Narrow"/>
              </w:rPr>
              <w:t>a hard copy of next week’s schedule for all clinics.</w:t>
            </w:r>
          </w:p>
        </w:tc>
        <w:tc>
          <w:tcPr>
            <w:tcW w:w="522" w:type="dxa"/>
          </w:tcPr>
          <w:p w:rsidR="00BA0D95" w:rsidRDefault="00BA0D95" w:rsidP="00BA0D95">
            <w:pPr>
              <w:autoSpaceDE w:val="0"/>
              <w:autoSpaceDN w:val="0"/>
              <w:adjustRightInd w:val="0"/>
              <w:jc w:val="center"/>
              <w:rPr>
                <w:rFonts w:ascii="Arial Narrow" w:hAnsi="Arial Narrow"/>
                <w:color w:val="000000" w:themeColor="text1"/>
              </w:rPr>
            </w:pPr>
          </w:p>
        </w:tc>
        <w:tc>
          <w:tcPr>
            <w:tcW w:w="535" w:type="dxa"/>
          </w:tcPr>
          <w:p w:rsidR="00BA0D95" w:rsidRDefault="00BA0D95" w:rsidP="00BA0D95">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12" w:type="dxa"/>
          </w:tcPr>
          <w:p w:rsidR="00BA0D95" w:rsidRDefault="00BA0D95" w:rsidP="00BA0D95">
            <w:pPr>
              <w:autoSpaceDE w:val="0"/>
              <w:autoSpaceDN w:val="0"/>
              <w:adjustRightInd w:val="0"/>
              <w:jc w:val="center"/>
              <w:rPr>
                <w:rFonts w:ascii="Arial Narrow" w:hAnsi="Arial Narrow"/>
                <w:color w:val="000000" w:themeColor="text1"/>
              </w:rPr>
            </w:pPr>
          </w:p>
        </w:tc>
        <w:tc>
          <w:tcPr>
            <w:tcW w:w="590" w:type="dxa"/>
          </w:tcPr>
          <w:p w:rsidR="00BA0D95" w:rsidRDefault="00BA0D95" w:rsidP="00BA0D95">
            <w:pPr>
              <w:autoSpaceDE w:val="0"/>
              <w:autoSpaceDN w:val="0"/>
              <w:adjustRightInd w:val="0"/>
              <w:jc w:val="center"/>
              <w:rPr>
                <w:rFonts w:ascii="Arial Narrow" w:hAnsi="Arial Narrow"/>
                <w:color w:val="000000" w:themeColor="text1"/>
              </w:rPr>
            </w:pPr>
          </w:p>
        </w:tc>
        <w:tc>
          <w:tcPr>
            <w:tcW w:w="599" w:type="dxa"/>
          </w:tcPr>
          <w:p w:rsidR="00BA0D95" w:rsidRDefault="00BA0D95" w:rsidP="00BA0D95">
            <w:pPr>
              <w:autoSpaceDE w:val="0"/>
              <w:autoSpaceDN w:val="0"/>
              <w:adjustRightInd w:val="0"/>
              <w:jc w:val="center"/>
              <w:rPr>
                <w:rFonts w:ascii="Arial Narrow" w:hAnsi="Arial Narrow"/>
                <w:color w:val="000000" w:themeColor="text1"/>
              </w:rPr>
            </w:pPr>
          </w:p>
        </w:tc>
        <w:tc>
          <w:tcPr>
            <w:tcW w:w="608" w:type="dxa"/>
          </w:tcPr>
          <w:p w:rsidR="00BA0D95" w:rsidRDefault="00BA0D95" w:rsidP="00BA0D95">
            <w:pPr>
              <w:autoSpaceDE w:val="0"/>
              <w:autoSpaceDN w:val="0"/>
              <w:adjustRightInd w:val="0"/>
              <w:jc w:val="center"/>
              <w:rPr>
                <w:rFonts w:ascii="Arial Narrow" w:hAnsi="Arial Narrow"/>
                <w:color w:val="000000" w:themeColor="text1"/>
              </w:rPr>
            </w:pPr>
          </w:p>
        </w:tc>
      </w:tr>
      <w:tr w:rsidR="00BA0D95" w:rsidTr="00A418D6">
        <w:tc>
          <w:tcPr>
            <w:tcW w:w="6954" w:type="dxa"/>
          </w:tcPr>
          <w:p w:rsidR="00BA0D95" w:rsidRPr="004930B1" w:rsidRDefault="00BA0D95" w:rsidP="00BA0D95">
            <w:pPr>
              <w:jc w:val="both"/>
              <w:rPr>
                <w:rFonts w:ascii="Arial Narrow" w:hAnsi="Arial Narrow"/>
              </w:rPr>
            </w:pPr>
            <w:r w:rsidRPr="004930B1">
              <w:rPr>
                <w:rFonts w:ascii="Arial Narrow" w:hAnsi="Arial Narrow"/>
              </w:rPr>
              <w:t>Mondays at 3pm: ARNPs, Part D Director, Part C QCM Director, Medical Case Manager</w:t>
            </w:r>
            <w:r>
              <w:rPr>
                <w:rFonts w:ascii="Arial Narrow" w:hAnsi="Arial Narrow"/>
              </w:rPr>
              <w:t xml:space="preserve"> </w:t>
            </w:r>
            <w:r w:rsidRPr="004930B1">
              <w:rPr>
                <w:rFonts w:ascii="Arial Narrow" w:hAnsi="Arial Narrow"/>
              </w:rPr>
              <w:t xml:space="preserve">(Sr. HIM Technician), RN, </w:t>
            </w:r>
            <w:r>
              <w:rPr>
                <w:rFonts w:ascii="Arial Narrow" w:hAnsi="Arial Narrow"/>
              </w:rPr>
              <w:t xml:space="preserve">Medical Assistant, </w:t>
            </w:r>
            <w:r w:rsidRPr="004930B1">
              <w:rPr>
                <w:rFonts w:ascii="Arial Narrow" w:hAnsi="Arial Narrow"/>
              </w:rPr>
              <w:t>and Eligibility Specialist meet to go over the week’s schedule and address any issues.</w:t>
            </w:r>
          </w:p>
        </w:tc>
        <w:tc>
          <w:tcPr>
            <w:tcW w:w="522" w:type="dxa"/>
          </w:tcPr>
          <w:p w:rsidR="00BA0D95" w:rsidRDefault="00BA0D95" w:rsidP="00BA0D95">
            <w:pPr>
              <w:autoSpaceDE w:val="0"/>
              <w:autoSpaceDN w:val="0"/>
              <w:adjustRightInd w:val="0"/>
              <w:jc w:val="center"/>
              <w:rPr>
                <w:rFonts w:ascii="Arial Narrow" w:hAnsi="Arial Narrow"/>
                <w:color w:val="000000" w:themeColor="text1"/>
              </w:rPr>
            </w:pPr>
          </w:p>
        </w:tc>
        <w:tc>
          <w:tcPr>
            <w:tcW w:w="535" w:type="dxa"/>
          </w:tcPr>
          <w:p w:rsidR="00BA0D95" w:rsidRDefault="00BA0D95" w:rsidP="00BA0D95">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12" w:type="dxa"/>
          </w:tcPr>
          <w:p w:rsidR="00BA0D95" w:rsidRDefault="00BA0D95" w:rsidP="00BA0D95">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590" w:type="dxa"/>
          </w:tcPr>
          <w:p w:rsidR="00BA0D95" w:rsidRDefault="00BA0D95" w:rsidP="00BA0D95">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599" w:type="dxa"/>
          </w:tcPr>
          <w:p w:rsidR="00BA0D95" w:rsidRDefault="00BA0D95" w:rsidP="00BA0D95">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08" w:type="dxa"/>
          </w:tcPr>
          <w:p w:rsidR="00BA0D95" w:rsidRDefault="00BA0D95" w:rsidP="00BA0D95">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r>
      <w:tr w:rsidR="0061650F" w:rsidTr="00A418D6">
        <w:tc>
          <w:tcPr>
            <w:tcW w:w="6954" w:type="dxa"/>
          </w:tcPr>
          <w:p w:rsidR="0061650F" w:rsidRPr="004930B1" w:rsidRDefault="0061650F" w:rsidP="0061650F">
            <w:pPr>
              <w:jc w:val="both"/>
              <w:rPr>
                <w:rFonts w:ascii="Arial Narrow" w:hAnsi="Arial Narrow"/>
              </w:rPr>
            </w:pPr>
            <w:r>
              <w:rPr>
                <w:rFonts w:ascii="Arial Narrow" w:hAnsi="Arial Narrow"/>
              </w:rPr>
              <w:t xml:space="preserve">PRIM Pre-Clinic Meeting; </w:t>
            </w:r>
            <w:r w:rsidRPr="004930B1">
              <w:rPr>
                <w:rFonts w:ascii="Arial Narrow" w:hAnsi="Arial Narrow"/>
              </w:rPr>
              <w:t xml:space="preserve">Tuesdays at 2:30pm: ARNPs, RNs, Eligibility Specialist, Mental Health Specialist, and Pediatrics meet with the PRIM Medical Director to go over every </w:t>
            </w:r>
            <w:r>
              <w:rPr>
                <w:rFonts w:ascii="Arial Narrow" w:hAnsi="Arial Narrow"/>
              </w:rPr>
              <w:t xml:space="preserve">OB </w:t>
            </w:r>
            <w:r w:rsidRPr="004930B1">
              <w:rPr>
                <w:rFonts w:ascii="Arial Narrow" w:hAnsi="Arial Narrow"/>
              </w:rPr>
              <w:t>patient scheduled for the week.</w:t>
            </w:r>
          </w:p>
        </w:tc>
        <w:tc>
          <w:tcPr>
            <w:tcW w:w="522" w:type="dxa"/>
          </w:tcPr>
          <w:p w:rsidR="0061650F" w:rsidRDefault="0061650F" w:rsidP="0061650F">
            <w:pPr>
              <w:autoSpaceDE w:val="0"/>
              <w:autoSpaceDN w:val="0"/>
              <w:adjustRightInd w:val="0"/>
              <w:jc w:val="center"/>
              <w:rPr>
                <w:rFonts w:ascii="Arial Narrow" w:hAnsi="Arial Narrow"/>
                <w:color w:val="000000" w:themeColor="text1"/>
              </w:rPr>
            </w:pPr>
          </w:p>
        </w:tc>
        <w:tc>
          <w:tcPr>
            <w:tcW w:w="535" w:type="dxa"/>
          </w:tcPr>
          <w:p w:rsidR="0061650F" w:rsidRDefault="0061650F" w:rsidP="0061650F">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12" w:type="dxa"/>
          </w:tcPr>
          <w:p w:rsidR="0061650F" w:rsidRDefault="0061650F" w:rsidP="0061650F">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590" w:type="dxa"/>
          </w:tcPr>
          <w:p w:rsidR="0061650F" w:rsidRDefault="0061650F" w:rsidP="0061650F">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599" w:type="dxa"/>
          </w:tcPr>
          <w:p w:rsidR="0061650F" w:rsidRDefault="0061650F" w:rsidP="0061650F">
            <w:pPr>
              <w:autoSpaceDE w:val="0"/>
              <w:autoSpaceDN w:val="0"/>
              <w:adjustRightInd w:val="0"/>
              <w:jc w:val="center"/>
              <w:rPr>
                <w:rFonts w:ascii="Arial Narrow" w:hAnsi="Arial Narrow"/>
                <w:color w:val="000000" w:themeColor="text1"/>
              </w:rPr>
            </w:pPr>
          </w:p>
        </w:tc>
        <w:tc>
          <w:tcPr>
            <w:tcW w:w="608" w:type="dxa"/>
          </w:tcPr>
          <w:p w:rsidR="0061650F" w:rsidRDefault="0061650F" w:rsidP="0061650F">
            <w:pPr>
              <w:autoSpaceDE w:val="0"/>
              <w:autoSpaceDN w:val="0"/>
              <w:adjustRightInd w:val="0"/>
              <w:jc w:val="center"/>
              <w:rPr>
                <w:rFonts w:ascii="Arial Narrow" w:hAnsi="Arial Narrow"/>
                <w:color w:val="000000" w:themeColor="text1"/>
              </w:rPr>
            </w:pPr>
          </w:p>
        </w:tc>
      </w:tr>
      <w:tr w:rsidR="0061650F" w:rsidTr="00A418D6">
        <w:tc>
          <w:tcPr>
            <w:tcW w:w="6954" w:type="dxa"/>
          </w:tcPr>
          <w:p w:rsidR="0061650F" w:rsidRDefault="00BA7A54" w:rsidP="0061650F">
            <w:pPr>
              <w:jc w:val="both"/>
              <w:rPr>
                <w:rFonts w:ascii="Arial Narrow" w:hAnsi="Arial Narrow"/>
              </w:rPr>
            </w:pPr>
            <w:r>
              <w:rPr>
                <w:rFonts w:ascii="Arial Narrow" w:hAnsi="Arial Narrow"/>
              </w:rPr>
              <w:t>RN c</w:t>
            </w:r>
            <w:r w:rsidR="0061650F" w:rsidRPr="004930B1">
              <w:rPr>
                <w:rFonts w:ascii="Arial Narrow" w:hAnsi="Arial Narrow"/>
              </w:rPr>
              <w:t>all</w:t>
            </w:r>
            <w:r>
              <w:rPr>
                <w:rFonts w:ascii="Arial Narrow" w:hAnsi="Arial Narrow"/>
              </w:rPr>
              <w:t>s</w:t>
            </w:r>
            <w:r w:rsidR="0061650F" w:rsidRPr="004930B1">
              <w:rPr>
                <w:rFonts w:ascii="Arial Narrow" w:hAnsi="Arial Narrow"/>
              </w:rPr>
              <w:t xml:space="preserve"> the patient 2 days prior to the appointment as a reminder. PRIM Clinics are held on Thursdays from 8:30am – 5pm in ACC West 4B. The first appointment is always in the morning. Obstetric ultrasound and / or lab work can be scheduled for the same day if needed.  </w:t>
            </w:r>
          </w:p>
          <w:p w:rsidR="0061650F" w:rsidRDefault="0061650F" w:rsidP="0061650F">
            <w:pPr>
              <w:jc w:val="both"/>
              <w:rPr>
                <w:rFonts w:ascii="Arial Narrow" w:hAnsi="Arial Narrow"/>
              </w:rPr>
            </w:pPr>
          </w:p>
          <w:p w:rsidR="0061650F" w:rsidRPr="004930B1" w:rsidRDefault="0061650F" w:rsidP="0061650F">
            <w:pPr>
              <w:jc w:val="both"/>
              <w:rPr>
                <w:rFonts w:ascii="Arial Narrow" w:hAnsi="Arial Narrow"/>
              </w:rPr>
            </w:pPr>
          </w:p>
        </w:tc>
        <w:tc>
          <w:tcPr>
            <w:tcW w:w="522" w:type="dxa"/>
          </w:tcPr>
          <w:p w:rsidR="0061650F" w:rsidRDefault="0061650F" w:rsidP="0061650F">
            <w:pPr>
              <w:autoSpaceDE w:val="0"/>
              <w:autoSpaceDN w:val="0"/>
              <w:adjustRightInd w:val="0"/>
              <w:jc w:val="center"/>
              <w:rPr>
                <w:rFonts w:ascii="Arial Narrow" w:hAnsi="Arial Narrow"/>
                <w:color w:val="000000" w:themeColor="text1"/>
              </w:rPr>
            </w:pPr>
          </w:p>
        </w:tc>
        <w:tc>
          <w:tcPr>
            <w:tcW w:w="535" w:type="dxa"/>
          </w:tcPr>
          <w:p w:rsidR="0061650F" w:rsidRDefault="0061650F" w:rsidP="0061650F">
            <w:pPr>
              <w:autoSpaceDE w:val="0"/>
              <w:autoSpaceDN w:val="0"/>
              <w:adjustRightInd w:val="0"/>
              <w:jc w:val="center"/>
              <w:rPr>
                <w:rFonts w:ascii="Arial Narrow" w:hAnsi="Arial Narrow"/>
                <w:color w:val="000000" w:themeColor="text1"/>
              </w:rPr>
            </w:pPr>
          </w:p>
        </w:tc>
        <w:tc>
          <w:tcPr>
            <w:tcW w:w="612" w:type="dxa"/>
          </w:tcPr>
          <w:p w:rsidR="0061650F" w:rsidRDefault="00BA7A54" w:rsidP="0061650F">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590" w:type="dxa"/>
          </w:tcPr>
          <w:p w:rsidR="0061650F" w:rsidRDefault="0061650F" w:rsidP="0061650F">
            <w:pPr>
              <w:autoSpaceDE w:val="0"/>
              <w:autoSpaceDN w:val="0"/>
              <w:adjustRightInd w:val="0"/>
              <w:jc w:val="center"/>
              <w:rPr>
                <w:rFonts w:ascii="Arial Narrow" w:hAnsi="Arial Narrow"/>
                <w:color w:val="000000" w:themeColor="text1"/>
              </w:rPr>
            </w:pPr>
          </w:p>
        </w:tc>
        <w:tc>
          <w:tcPr>
            <w:tcW w:w="599" w:type="dxa"/>
          </w:tcPr>
          <w:p w:rsidR="0061650F" w:rsidRDefault="0061650F" w:rsidP="0061650F">
            <w:pPr>
              <w:autoSpaceDE w:val="0"/>
              <w:autoSpaceDN w:val="0"/>
              <w:adjustRightInd w:val="0"/>
              <w:jc w:val="center"/>
              <w:rPr>
                <w:rFonts w:ascii="Arial Narrow" w:hAnsi="Arial Narrow"/>
                <w:color w:val="000000" w:themeColor="text1"/>
              </w:rPr>
            </w:pPr>
          </w:p>
        </w:tc>
        <w:tc>
          <w:tcPr>
            <w:tcW w:w="608" w:type="dxa"/>
          </w:tcPr>
          <w:p w:rsidR="0061650F" w:rsidRDefault="0061650F" w:rsidP="0061650F">
            <w:pPr>
              <w:autoSpaceDE w:val="0"/>
              <w:autoSpaceDN w:val="0"/>
              <w:adjustRightInd w:val="0"/>
              <w:jc w:val="center"/>
              <w:rPr>
                <w:rFonts w:ascii="Arial Narrow" w:hAnsi="Arial Narrow"/>
                <w:color w:val="000000" w:themeColor="text1"/>
              </w:rPr>
            </w:pPr>
          </w:p>
        </w:tc>
      </w:tr>
      <w:tr w:rsidR="0061650F" w:rsidTr="00A418D6">
        <w:tc>
          <w:tcPr>
            <w:tcW w:w="6954" w:type="dxa"/>
          </w:tcPr>
          <w:p w:rsidR="0061650F" w:rsidRPr="004930B1" w:rsidRDefault="0061650F" w:rsidP="0061650F">
            <w:pPr>
              <w:jc w:val="both"/>
              <w:rPr>
                <w:rFonts w:ascii="Arial Narrow" w:hAnsi="Arial Narrow"/>
              </w:rPr>
            </w:pPr>
          </w:p>
        </w:tc>
        <w:tc>
          <w:tcPr>
            <w:tcW w:w="522" w:type="dxa"/>
            <w:shd w:val="clear" w:color="auto" w:fill="D9D9D9" w:themeFill="background1" w:themeFillShade="D9"/>
          </w:tcPr>
          <w:p w:rsidR="0061650F" w:rsidRDefault="0061650F" w:rsidP="0061650F">
            <w:pPr>
              <w:autoSpaceDE w:val="0"/>
              <w:autoSpaceDN w:val="0"/>
              <w:adjustRightInd w:val="0"/>
              <w:jc w:val="center"/>
              <w:rPr>
                <w:rFonts w:ascii="Arial Narrow" w:hAnsi="Arial Narrow"/>
                <w:color w:val="000000" w:themeColor="text1"/>
              </w:rPr>
            </w:pPr>
            <w:r>
              <w:rPr>
                <w:rFonts w:ascii="Arial Narrow" w:hAnsi="Arial Narrow"/>
                <w:color w:val="000000" w:themeColor="text1"/>
              </w:rPr>
              <w:t>MD</w:t>
            </w:r>
          </w:p>
        </w:tc>
        <w:tc>
          <w:tcPr>
            <w:tcW w:w="535" w:type="dxa"/>
            <w:shd w:val="clear" w:color="auto" w:fill="D9D9D9" w:themeFill="background1" w:themeFillShade="D9"/>
          </w:tcPr>
          <w:p w:rsidR="0061650F" w:rsidRDefault="0061650F" w:rsidP="0061650F">
            <w:pPr>
              <w:autoSpaceDE w:val="0"/>
              <w:autoSpaceDN w:val="0"/>
              <w:adjustRightInd w:val="0"/>
              <w:jc w:val="center"/>
              <w:rPr>
                <w:rFonts w:ascii="Arial Narrow" w:hAnsi="Arial Narrow"/>
                <w:color w:val="000000" w:themeColor="text1"/>
              </w:rPr>
            </w:pPr>
            <w:r>
              <w:rPr>
                <w:rFonts w:ascii="Arial Narrow" w:hAnsi="Arial Narrow"/>
                <w:color w:val="000000" w:themeColor="text1"/>
              </w:rPr>
              <w:t>NP</w:t>
            </w:r>
          </w:p>
        </w:tc>
        <w:tc>
          <w:tcPr>
            <w:tcW w:w="612" w:type="dxa"/>
            <w:shd w:val="clear" w:color="auto" w:fill="D9D9D9" w:themeFill="background1" w:themeFillShade="D9"/>
          </w:tcPr>
          <w:p w:rsidR="0061650F" w:rsidRDefault="0061650F" w:rsidP="0061650F">
            <w:pPr>
              <w:autoSpaceDE w:val="0"/>
              <w:autoSpaceDN w:val="0"/>
              <w:adjustRightInd w:val="0"/>
              <w:jc w:val="center"/>
              <w:rPr>
                <w:rFonts w:ascii="Arial Narrow" w:hAnsi="Arial Narrow"/>
                <w:color w:val="000000" w:themeColor="text1"/>
              </w:rPr>
            </w:pPr>
            <w:r>
              <w:rPr>
                <w:rFonts w:ascii="Arial Narrow" w:hAnsi="Arial Narrow"/>
                <w:color w:val="000000" w:themeColor="text1"/>
              </w:rPr>
              <w:t>RN</w:t>
            </w:r>
          </w:p>
        </w:tc>
        <w:tc>
          <w:tcPr>
            <w:tcW w:w="590" w:type="dxa"/>
            <w:shd w:val="clear" w:color="auto" w:fill="D9D9D9" w:themeFill="background1" w:themeFillShade="D9"/>
          </w:tcPr>
          <w:p w:rsidR="0061650F" w:rsidRDefault="0061650F" w:rsidP="0061650F">
            <w:pPr>
              <w:autoSpaceDE w:val="0"/>
              <w:autoSpaceDN w:val="0"/>
              <w:adjustRightInd w:val="0"/>
              <w:jc w:val="center"/>
              <w:rPr>
                <w:rFonts w:ascii="Arial Narrow" w:hAnsi="Arial Narrow"/>
                <w:color w:val="000000" w:themeColor="text1"/>
              </w:rPr>
            </w:pPr>
            <w:r>
              <w:rPr>
                <w:rFonts w:ascii="Arial Narrow" w:hAnsi="Arial Narrow"/>
                <w:color w:val="000000" w:themeColor="text1"/>
              </w:rPr>
              <w:t>ES</w:t>
            </w:r>
          </w:p>
        </w:tc>
        <w:tc>
          <w:tcPr>
            <w:tcW w:w="599" w:type="dxa"/>
            <w:shd w:val="clear" w:color="auto" w:fill="D9D9D9" w:themeFill="background1" w:themeFillShade="D9"/>
          </w:tcPr>
          <w:p w:rsidR="0061650F" w:rsidRDefault="0061650F" w:rsidP="0061650F">
            <w:pPr>
              <w:autoSpaceDE w:val="0"/>
              <w:autoSpaceDN w:val="0"/>
              <w:adjustRightInd w:val="0"/>
              <w:jc w:val="center"/>
              <w:rPr>
                <w:rFonts w:ascii="Arial Narrow" w:hAnsi="Arial Narrow"/>
                <w:color w:val="000000" w:themeColor="text1"/>
              </w:rPr>
            </w:pPr>
            <w:r>
              <w:rPr>
                <w:rFonts w:ascii="Arial Narrow" w:hAnsi="Arial Narrow"/>
                <w:color w:val="000000" w:themeColor="text1"/>
              </w:rPr>
              <w:t>HLS</w:t>
            </w:r>
          </w:p>
        </w:tc>
        <w:tc>
          <w:tcPr>
            <w:tcW w:w="608" w:type="dxa"/>
            <w:shd w:val="clear" w:color="auto" w:fill="D9D9D9" w:themeFill="background1" w:themeFillShade="D9"/>
          </w:tcPr>
          <w:p w:rsidR="0061650F" w:rsidRDefault="0061650F" w:rsidP="0061650F">
            <w:pPr>
              <w:autoSpaceDE w:val="0"/>
              <w:autoSpaceDN w:val="0"/>
              <w:adjustRightInd w:val="0"/>
              <w:jc w:val="center"/>
              <w:rPr>
                <w:rFonts w:ascii="Arial Narrow" w:hAnsi="Arial Narrow"/>
                <w:color w:val="000000" w:themeColor="text1"/>
              </w:rPr>
            </w:pPr>
            <w:r>
              <w:rPr>
                <w:rFonts w:ascii="Arial Narrow" w:hAnsi="Arial Narrow"/>
                <w:color w:val="000000" w:themeColor="text1"/>
              </w:rPr>
              <w:t>MA</w:t>
            </w:r>
          </w:p>
        </w:tc>
      </w:tr>
      <w:tr w:rsidR="0061650F" w:rsidTr="00A418D6">
        <w:tc>
          <w:tcPr>
            <w:tcW w:w="6954" w:type="dxa"/>
          </w:tcPr>
          <w:p w:rsidR="0061650F" w:rsidRPr="004930B1" w:rsidRDefault="0061650F" w:rsidP="0061650F">
            <w:pPr>
              <w:jc w:val="both"/>
              <w:rPr>
                <w:rFonts w:ascii="Arial Narrow" w:hAnsi="Arial Narrow"/>
              </w:rPr>
            </w:pPr>
            <w:r w:rsidRPr="004930B1">
              <w:rPr>
                <w:rFonts w:ascii="Arial Narrow" w:hAnsi="Arial Narrow"/>
              </w:rPr>
              <w:t>If the patient misses the initial appointm</w:t>
            </w:r>
            <w:r>
              <w:rPr>
                <w:rFonts w:ascii="Arial Narrow" w:hAnsi="Arial Narrow"/>
              </w:rPr>
              <w:t>ent, a note is entered into CARE</w:t>
            </w:r>
            <w:r w:rsidRPr="004930B1">
              <w:rPr>
                <w:rFonts w:ascii="Arial Narrow" w:hAnsi="Arial Narrow"/>
              </w:rPr>
              <w:t>Ware, and the patient is</w:t>
            </w:r>
            <w:r w:rsidR="00BA7A54">
              <w:rPr>
                <w:rFonts w:ascii="Arial Narrow" w:hAnsi="Arial Narrow"/>
              </w:rPr>
              <w:t xml:space="preserve"> automatically rescheduled.  HLS </w:t>
            </w:r>
            <w:r w:rsidRPr="004930B1">
              <w:rPr>
                <w:rFonts w:ascii="Arial Narrow" w:hAnsi="Arial Narrow"/>
              </w:rPr>
              <w:t>calls patients to discuss why they missed the visit and informs them of the new visit.</w:t>
            </w:r>
          </w:p>
        </w:tc>
        <w:tc>
          <w:tcPr>
            <w:tcW w:w="522" w:type="dxa"/>
          </w:tcPr>
          <w:p w:rsidR="0061650F" w:rsidRDefault="0061650F" w:rsidP="0061650F">
            <w:pPr>
              <w:autoSpaceDE w:val="0"/>
              <w:autoSpaceDN w:val="0"/>
              <w:adjustRightInd w:val="0"/>
              <w:jc w:val="center"/>
              <w:rPr>
                <w:rFonts w:ascii="Arial Narrow" w:hAnsi="Arial Narrow"/>
                <w:color w:val="000000" w:themeColor="text1"/>
              </w:rPr>
            </w:pPr>
          </w:p>
        </w:tc>
        <w:tc>
          <w:tcPr>
            <w:tcW w:w="535" w:type="dxa"/>
          </w:tcPr>
          <w:p w:rsidR="0061650F" w:rsidRDefault="0061650F" w:rsidP="0061650F">
            <w:pPr>
              <w:autoSpaceDE w:val="0"/>
              <w:autoSpaceDN w:val="0"/>
              <w:adjustRightInd w:val="0"/>
              <w:jc w:val="center"/>
              <w:rPr>
                <w:rFonts w:ascii="Arial Narrow" w:hAnsi="Arial Narrow"/>
                <w:color w:val="000000" w:themeColor="text1"/>
              </w:rPr>
            </w:pPr>
          </w:p>
        </w:tc>
        <w:tc>
          <w:tcPr>
            <w:tcW w:w="612" w:type="dxa"/>
          </w:tcPr>
          <w:p w:rsidR="0061650F" w:rsidRDefault="0061650F" w:rsidP="0061650F">
            <w:pPr>
              <w:autoSpaceDE w:val="0"/>
              <w:autoSpaceDN w:val="0"/>
              <w:adjustRightInd w:val="0"/>
              <w:jc w:val="center"/>
              <w:rPr>
                <w:rFonts w:ascii="Arial Narrow" w:hAnsi="Arial Narrow"/>
                <w:color w:val="000000" w:themeColor="text1"/>
              </w:rPr>
            </w:pPr>
          </w:p>
        </w:tc>
        <w:tc>
          <w:tcPr>
            <w:tcW w:w="590" w:type="dxa"/>
          </w:tcPr>
          <w:p w:rsidR="0061650F" w:rsidRDefault="0061650F" w:rsidP="0061650F">
            <w:pPr>
              <w:autoSpaceDE w:val="0"/>
              <w:autoSpaceDN w:val="0"/>
              <w:adjustRightInd w:val="0"/>
              <w:jc w:val="center"/>
              <w:rPr>
                <w:rFonts w:ascii="Arial Narrow" w:hAnsi="Arial Narrow"/>
                <w:color w:val="000000" w:themeColor="text1"/>
              </w:rPr>
            </w:pPr>
          </w:p>
        </w:tc>
        <w:tc>
          <w:tcPr>
            <w:tcW w:w="599" w:type="dxa"/>
          </w:tcPr>
          <w:p w:rsidR="0061650F" w:rsidRDefault="00BA7A54" w:rsidP="0061650F">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08" w:type="dxa"/>
          </w:tcPr>
          <w:p w:rsidR="0061650F" w:rsidRDefault="0061650F" w:rsidP="0061650F">
            <w:pPr>
              <w:autoSpaceDE w:val="0"/>
              <w:autoSpaceDN w:val="0"/>
              <w:adjustRightInd w:val="0"/>
              <w:jc w:val="center"/>
              <w:rPr>
                <w:rFonts w:ascii="Arial Narrow" w:hAnsi="Arial Narrow"/>
                <w:color w:val="000000" w:themeColor="text1"/>
              </w:rPr>
            </w:pPr>
          </w:p>
        </w:tc>
      </w:tr>
      <w:tr w:rsidR="00BA7A54" w:rsidTr="00A418D6">
        <w:tc>
          <w:tcPr>
            <w:tcW w:w="6954" w:type="dxa"/>
          </w:tcPr>
          <w:p w:rsidR="00BA7A54" w:rsidRPr="004930B1" w:rsidRDefault="00BA7A54" w:rsidP="0061650F">
            <w:pPr>
              <w:jc w:val="both"/>
              <w:rPr>
                <w:rFonts w:ascii="Arial Narrow" w:hAnsi="Arial Narrow"/>
              </w:rPr>
            </w:pPr>
            <w:r>
              <w:rPr>
                <w:rFonts w:ascii="Arial Narrow" w:hAnsi="Arial Narrow"/>
              </w:rPr>
              <w:t>If the patient misses the follow-up appointment, RN will call and bill for the call.</w:t>
            </w:r>
          </w:p>
        </w:tc>
        <w:tc>
          <w:tcPr>
            <w:tcW w:w="522" w:type="dxa"/>
          </w:tcPr>
          <w:p w:rsidR="00BA7A54" w:rsidRDefault="00BA7A54" w:rsidP="0061650F">
            <w:pPr>
              <w:autoSpaceDE w:val="0"/>
              <w:autoSpaceDN w:val="0"/>
              <w:adjustRightInd w:val="0"/>
              <w:jc w:val="center"/>
              <w:rPr>
                <w:rFonts w:ascii="Arial Narrow" w:hAnsi="Arial Narrow"/>
                <w:color w:val="000000" w:themeColor="text1"/>
              </w:rPr>
            </w:pPr>
          </w:p>
        </w:tc>
        <w:tc>
          <w:tcPr>
            <w:tcW w:w="535" w:type="dxa"/>
          </w:tcPr>
          <w:p w:rsidR="00BA7A54" w:rsidRDefault="00BA7A54" w:rsidP="0061650F">
            <w:pPr>
              <w:autoSpaceDE w:val="0"/>
              <w:autoSpaceDN w:val="0"/>
              <w:adjustRightInd w:val="0"/>
              <w:jc w:val="center"/>
              <w:rPr>
                <w:rFonts w:ascii="Arial Narrow" w:hAnsi="Arial Narrow"/>
                <w:color w:val="000000" w:themeColor="text1"/>
              </w:rPr>
            </w:pPr>
          </w:p>
        </w:tc>
        <w:tc>
          <w:tcPr>
            <w:tcW w:w="612" w:type="dxa"/>
          </w:tcPr>
          <w:p w:rsidR="00BA7A54" w:rsidRDefault="00BA7A54" w:rsidP="0061650F">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590" w:type="dxa"/>
          </w:tcPr>
          <w:p w:rsidR="00BA7A54" w:rsidRDefault="00BA7A54" w:rsidP="0061650F">
            <w:pPr>
              <w:autoSpaceDE w:val="0"/>
              <w:autoSpaceDN w:val="0"/>
              <w:adjustRightInd w:val="0"/>
              <w:jc w:val="center"/>
              <w:rPr>
                <w:rFonts w:ascii="Arial Narrow" w:hAnsi="Arial Narrow"/>
                <w:color w:val="000000" w:themeColor="text1"/>
              </w:rPr>
            </w:pPr>
          </w:p>
        </w:tc>
        <w:tc>
          <w:tcPr>
            <w:tcW w:w="599" w:type="dxa"/>
          </w:tcPr>
          <w:p w:rsidR="00BA7A54" w:rsidRDefault="00BA7A54" w:rsidP="0061650F">
            <w:pPr>
              <w:autoSpaceDE w:val="0"/>
              <w:autoSpaceDN w:val="0"/>
              <w:adjustRightInd w:val="0"/>
              <w:jc w:val="center"/>
              <w:rPr>
                <w:rFonts w:ascii="Arial Narrow" w:hAnsi="Arial Narrow"/>
                <w:color w:val="000000" w:themeColor="text1"/>
              </w:rPr>
            </w:pPr>
          </w:p>
        </w:tc>
        <w:tc>
          <w:tcPr>
            <w:tcW w:w="608" w:type="dxa"/>
          </w:tcPr>
          <w:p w:rsidR="00BA7A54" w:rsidRDefault="00BA7A54" w:rsidP="0061650F">
            <w:pPr>
              <w:autoSpaceDE w:val="0"/>
              <w:autoSpaceDN w:val="0"/>
              <w:adjustRightInd w:val="0"/>
              <w:jc w:val="center"/>
              <w:rPr>
                <w:rFonts w:ascii="Arial Narrow" w:hAnsi="Arial Narrow"/>
                <w:color w:val="000000" w:themeColor="text1"/>
              </w:rPr>
            </w:pPr>
          </w:p>
        </w:tc>
      </w:tr>
      <w:tr w:rsidR="0061650F" w:rsidTr="00A418D6">
        <w:tc>
          <w:tcPr>
            <w:tcW w:w="6954" w:type="dxa"/>
          </w:tcPr>
          <w:p w:rsidR="0061650F" w:rsidRPr="004930B1" w:rsidRDefault="0061650F" w:rsidP="0061650F">
            <w:pPr>
              <w:jc w:val="both"/>
              <w:rPr>
                <w:rFonts w:ascii="Arial Narrow" w:hAnsi="Arial Narrow"/>
              </w:rPr>
            </w:pPr>
            <w:r w:rsidRPr="004930B1">
              <w:rPr>
                <w:rFonts w:ascii="Arial Narrow" w:hAnsi="Arial Narrow"/>
              </w:rPr>
              <w:t>After 3 no shows</w:t>
            </w:r>
            <w:r>
              <w:rPr>
                <w:rFonts w:ascii="Arial Narrow" w:hAnsi="Arial Narrow"/>
              </w:rPr>
              <w:t xml:space="preserve"> (or before if the patient is in the third trimester)</w:t>
            </w:r>
            <w:r w:rsidRPr="004930B1">
              <w:rPr>
                <w:rFonts w:ascii="Arial Narrow" w:hAnsi="Arial Narrow"/>
              </w:rPr>
              <w:t>, the patient is reported to FDOH.</w:t>
            </w:r>
          </w:p>
        </w:tc>
        <w:tc>
          <w:tcPr>
            <w:tcW w:w="522" w:type="dxa"/>
          </w:tcPr>
          <w:p w:rsidR="0061650F" w:rsidRDefault="0061650F" w:rsidP="0061650F">
            <w:pPr>
              <w:autoSpaceDE w:val="0"/>
              <w:autoSpaceDN w:val="0"/>
              <w:adjustRightInd w:val="0"/>
              <w:jc w:val="center"/>
              <w:rPr>
                <w:rFonts w:ascii="Arial Narrow" w:hAnsi="Arial Narrow"/>
                <w:color w:val="000000" w:themeColor="text1"/>
              </w:rPr>
            </w:pPr>
          </w:p>
        </w:tc>
        <w:tc>
          <w:tcPr>
            <w:tcW w:w="535" w:type="dxa"/>
          </w:tcPr>
          <w:p w:rsidR="0061650F" w:rsidRDefault="0061650F" w:rsidP="0061650F">
            <w:pPr>
              <w:autoSpaceDE w:val="0"/>
              <w:autoSpaceDN w:val="0"/>
              <w:adjustRightInd w:val="0"/>
              <w:jc w:val="center"/>
              <w:rPr>
                <w:rFonts w:ascii="Arial Narrow" w:hAnsi="Arial Narrow"/>
                <w:color w:val="000000" w:themeColor="text1"/>
              </w:rPr>
            </w:pPr>
          </w:p>
        </w:tc>
        <w:tc>
          <w:tcPr>
            <w:tcW w:w="612" w:type="dxa"/>
          </w:tcPr>
          <w:p w:rsidR="0061650F" w:rsidRDefault="0061650F" w:rsidP="0061650F">
            <w:pPr>
              <w:autoSpaceDE w:val="0"/>
              <w:autoSpaceDN w:val="0"/>
              <w:adjustRightInd w:val="0"/>
              <w:jc w:val="center"/>
              <w:rPr>
                <w:rFonts w:ascii="Arial Narrow" w:hAnsi="Arial Narrow"/>
                <w:color w:val="000000" w:themeColor="text1"/>
              </w:rPr>
            </w:pPr>
          </w:p>
        </w:tc>
        <w:tc>
          <w:tcPr>
            <w:tcW w:w="590" w:type="dxa"/>
          </w:tcPr>
          <w:p w:rsidR="0061650F" w:rsidRDefault="0061650F" w:rsidP="0061650F">
            <w:pPr>
              <w:autoSpaceDE w:val="0"/>
              <w:autoSpaceDN w:val="0"/>
              <w:adjustRightInd w:val="0"/>
              <w:jc w:val="center"/>
              <w:rPr>
                <w:rFonts w:ascii="Arial Narrow" w:hAnsi="Arial Narrow"/>
                <w:color w:val="000000" w:themeColor="text1"/>
              </w:rPr>
            </w:pPr>
          </w:p>
        </w:tc>
        <w:tc>
          <w:tcPr>
            <w:tcW w:w="599" w:type="dxa"/>
          </w:tcPr>
          <w:p w:rsidR="0061650F" w:rsidRDefault="00BA7A54" w:rsidP="0061650F">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08" w:type="dxa"/>
          </w:tcPr>
          <w:p w:rsidR="0061650F" w:rsidRDefault="0061650F" w:rsidP="0061650F">
            <w:pPr>
              <w:autoSpaceDE w:val="0"/>
              <w:autoSpaceDN w:val="0"/>
              <w:adjustRightInd w:val="0"/>
              <w:jc w:val="center"/>
              <w:rPr>
                <w:rFonts w:ascii="Arial Narrow" w:hAnsi="Arial Narrow"/>
                <w:color w:val="000000" w:themeColor="text1"/>
              </w:rPr>
            </w:pPr>
          </w:p>
        </w:tc>
      </w:tr>
    </w:tbl>
    <w:p w:rsidR="00C90181" w:rsidRDefault="00C90181" w:rsidP="0080267B">
      <w:pPr>
        <w:ind w:left="1440"/>
        <w:jc w:val="both"/>
        <w:rPr>
          <w:rFonts w:ascii="Arial Narrow" w:hAnsi="Arial Narrow"/>
        </w:rPr>
      </w:pPr>
    </w:p>
    <w:tbl>
      <w:tblPr>
        <w:tblStyle w:val="TableGrid"/>
        <w:tblW w:w="10420" w:type="dxa"/>
        <w:tblInd w:w="-455" w:type="dxa"/>
        <w:tblLook w:val="04A0" w:firstRow="1" w:lastRow="0" w:firstColumn="1" w:lastColumn="0" w:noHBand="0" w:noVBand="1"/>
      </w:tblPr>
      <w:tblGrid>
        <w:gridCol w:w="6954"/>
        <w:gridCol w:w="522"/>
        <w:gridCol w:w="535"/>
        <w:gridCol w:w="612"/>
        <w:gridCol w:w="590"/>
        <w:gridCol w:w="599"/>
        <w:gridCol w:w="608"/>
      </w:tblGrid>
      <w:tr w:rsidR="00A61E69" w:rsidTr="00A418D6">
        <w:tc>
          <w:tcPr>
            <w:tcW w:w="6954" w:type="dxa"/>
            <w:shd w:val="clear" w:color="auto" w:fill="D9D9D9" w:themeFill="background1" w:themeFillShade="D9"/>
          </w:tcPr>
          <w:p w:rsidR="00A61E69" w:rsidRPr="000535D9" w:rsidRDefault="00A61E69" w:rsidP="00A61E69">
            <w:pPr>
              <w:jc w:val="both"/>
              <w:rPr>
                <w:rFonts w:ascii="Arial Narrow" w:hAnsi="Arial Narrow"/>
                <w:b/>
              </w:rPr>
            </w:pPr>
            <w:r>
              <w:rPr>
                <w:rFonts w:ascii="Arial Narrow" w:hAnsi="Arial Narrow"/>
                <w:b/>
              </w:rPr>
              <w:t>Consent</w:t>
            </w:r>
          </w:p>
        </w:tc>
        <w:tc>
          <w:tcPr>
            <w:tcW w:w="522"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MD</w:t>
            </w:r>
          </w:p>
        </w:tc>
        <w:tc>
          <w:tcPr>
            <w:tcW w:w="535"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NP</w:t>
            </w:r>
          </w:p>
        </w:tc>
        <w:tc>
          <w:tcPr>
            <w:tcW w:w="612"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RN</w:t>
            </w:r>
          </w:p>
        </w:tc>
        <w:tc>
          <w:tcPr>
            <w:tcW w:w="590"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ES</w:t>
            </w:r>
          </w:p>
        </w:tc>
        <w:tc>
          <w:tcPr>
            <w:tcW w:w="599"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HLS</w:t>
            </w:r>
          </w:p>
        </w:tc>
        <w:tc>
          <w:tcPr>
            <w:tcW w:w="608"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MA</w:t>
            </w:r>
          </w:p>
        </w:tc>
      </w:tr>
      <w:tr w:rsidR="00A61E69" w:rsidTr="00A418D6">
        <w:tc>
          <w:tcPr>
            <w:tcW w:w="6954" w:type="dxa"/>
          </w:tcPr>
          <w:p w:rsidR="00A61E69" w:rsidRPr="004930B1" w:rsidRDefault="00A61E69" w:rsidP="00A418D6">
            <w:pPr>
              <w:jc w:val="both"/>
              <w:rPr>
                <w:rFonts w:ascii="Arial Narrow" w:hAnsi="Arial Narrow"/>
              </w:rPr>
            </w:pPr>
            <w:r w:rsidRPr="00C90181">
              <w:rPr>
                <w:rFonts w:ascii="Arial Narrow" w:hAnsi="Arial Narrow"/>
              </w:rPr>
              <w:t>Patient has to sign consent for treatment and consent for outreach if they fall out of treatment.  Consents are kept in the chart and scanned into Cerner</w:t>
            </w:r>
            <w:r>
              <w:rPr>
                <w:rFonts w:ascii="Arial Narrow" w:hAnsi="Arial Narrow"/>
              </w:rPr>
              <w:t xml:space="preserve">. </w:t>
            </w:r>
          </w:p>
        </w:tc>
        <w:tc>
          <w:tcPr>
            <w:tcW w:w="522" w:type="dxa"/>
          </w:tcPr>
          <w:p w:rsidR="00A61E69" w:rsidRDefault="00A61E69" w:rsidP="00A418D6">
            <w:pPr>
              <w:autoSpaceDE w:val="0"/>
              <w:autoSpaceDN w:val="0"/>
              <w:adjustRightInd w:val="0"/>
              <w:jc w:val="center"/>
              <w:rPr>
                <w:rFonts w:ascii="Arial Narrow" w:hAnsi="Arial Narrow"/>
                <w:color w:val="000000" w:themeColor="text1"/>
              </w:rPr>
            </w:pPr>
          </w:p>
        </w:tc>
        <w:tc>
          <w:tcPr>
            <w:tcW w:w="535" w:type="dxa"/>
          </w:tcPr>
          <w:p w:rsidR="00A61E69" w:rsidRDefault="00A61E69" w:rsidP="00A418D6">
            <w:pPr>
              <w:autoSpaceDE w:val="0"/>
              <w:autoSpaceDN w:val="0"/>
              <w:adjustRightInd w:val="0"/>
              <w:jc w:val="center"/>
              <w:rPr>
                <w:rFonts w:ascii="Arial Narrow" w:hAnsi="Arial Narrow"/>
                <w:color w:val="000000" w:themeColor="text1"/>
              </w:rPr>
            </w:pPr>
          </w:p>
        </w:tc>
        <w:tc>
          <w:tcPr>
            <w:tcW w:w="612" w:type="dxa"/>
          </w:tcPr>
          <w:p w:rsidR="00A61E69" w:rsidRDefault="00A61E69" w:rsidP="00A418D6">
            <w:pPr>
              <w:autoSpaceDE w:val="0"/>
              <w:autoSpaceDN w:val="0"/>
              <w:adjustRightInd w:val="0"/>
              <w:jc w:val="center"/>
              <w:rPr>
                <w:rFonts w:ascii="Arial Narrow" w:hAnsi="Arial Narrow"/>
                <w:color w:val="000000" w:themeColor="text1"/>
              </w:rPr>
            </w:pPr>
          </w:p>
        </w:tc>
        <w:tc>
          <w:tcPr>
            <w:tcW w:w="590" w:type="dxa"/>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599" w:type="dxa"/>
          </w:tcPr>
          <w:p w:rsidR="00A61E69" w:rsidRDefault="00A61E69" w:rsidP="00A418D6">
            <w:pPr>
              <w:autoSpaceDE w:val="0"/>
              <w:autoSpaceDN w:val="0"/>
              <w:adjustRightInd w:val="0"/>
              <w:jc w:val="center"/>
              <w:rPr>
                <w:rFonts w:ascii="Arial Narrow" w:hAnsi="Arial Narrow"/>
                <w:color w:val="000000" w:themeColor="text1"/>
              </w:rPr>
            </w:pPr>
          </w:p>
        </w:tc>
        <w:tc>
          <w:tcPr>
            <w:tcW w:w="608" w:type="dxa"/>
          </w:tcPr>
          <w:p w:rsidR="00A61E69" w:rsidRDefault="00A61E69" w:rsidP="00A418D6">
            <w:pPr>
              <w:autoSpaceDE w:val="0"/>
              <w:autoSpaceDN w:val="0"/>
              <w:adjustRightInd w:val="0"/>
              <w:jc w:val="center"/>
              <w:rPr>
                <w:rFonts w:ascii="Arial Narrow" w:hAnsi="Arial Narrow"/>
                <w:color w:val="000000" w:themeColor="text1"/>
              </w:rPr>
            </w:pPr>
          </w:p>
        </w:tc>
      </w:tr>
      <w:tr w:rsidR="0061650F" w:rsidTr="00A418D6">
        <w:tc>
          <w:tcPr>
            <w:tcW w:w="6954" w:type="dxa"/>
          </w:tcPr>
          <w:p w:rsidR="0061650F" w:rsidRPr="00C90181" w:rsidRDefault="0061650F" w:rsidP="0061650F">
            <w:pPr>
              <w:jc w:val="both"/>
              <w:rPr>
                <w:rFonts w:ascii="Arial Narrow" w:hAnsi="Arial Narrow"/>
              </w:rPr>
            </w:pPr>
            <w:r>
              <w:rPr>
                <w:rFonts w:ascii="Arial Narrow" w:hAnsi="Arial Narrow"/>
              </w:rPr>
              <w:t>Orient the patient to the clinic service.</w:t>
            </w:r>
          </w:p>
        </w:tc>
        <w:tc>
          <w:tcPr>
            <w:tcW w:w="522" w:type="dxa"/>
          </w:tcPr>
          <w:p w:rsidR="0061650F" w:rsidRDefault="0061650F" w:rsidP="00A418D6">
            <w:pPr>
              <w:autoSpaceDE w:val="0"/>
              <w:autoSpaceDN w:val="0"/>
              <w:adjustRightInd w:val="0"/>
              <w:jc w:val="center"/>
              <w:rPr>
                <w:rFonts w:ascii="Arial Narrow" w:hAnsi="Arial Narrow"/>
                <w:color w:val="000000" w:themeColor="text1"/>
              </w:rPr>
            </w:pPr>
          </w:p>
        </w:tc>
        <w:tc>
          <w:tcPr>
            <w:tcW w:w="535" w:type="dxa"/>
          </w:tcPr>
          <w:p w:rsidR="0061650F" w:rsidRDefault="0061650F"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12" w:type="dxa"/>
          </w:tcPr>
          <w:p w:rsidR="0061650F" w:rsidRDefault="0061650F" w:rsidP="00A418D6">
            <w:pPr>
              <w:autoSpaceDE w:val="0"/>
              <w:autoSpaceDN w:val="0"/>
              <w:adjustRightInd w:val="0"/>
              <w:jc w:val="center"/>
              <w:rPr>
                <w:rFonts w:ascii="Arial Narrow" w:hAnsi="Arial Narrow"/>
                <w:color w:val="000000" w:themeColor="text1"/>
              </w:rPr>
            </w:pPr>
          </w:p>
        </w:tc>
        <w:tc>
          <w:tcPr>
            <w:tcW w:w="590" w:type="dxa"/>
          </w:tcPr>
          <w:p w:rsidR="0061650F" w:rsidRDefault="0061650F" w:rsidP="00A418D6">
            <w:pPr>
              <w:autoSpaceDE w:val="0"/>
              <w:autoSpaceDN w:val="0"/>
              <w:adjustRightInd w:val="0"/>
              <w:jc w:val="center"/>
              <w:rPr>
                <w:rFonts w:ascii="Arial Narrow" w:hAnsi="Arial Narrow"/>
                <w:color w:val="000000" w:themeColor="text1"/>
              </w:rPr>
            </w:pPr>
          </w:p>
        </w:tc>
        <w:tc>
          <w:tcPr>
            <w:tcW w:w="599" w:type="dxa"/>
          </w:tcPr>
          <w:p w:rsidR="0061650F" w:rsidRDefault="0061650F" w:rsidP="00A418D6">
            <w:pPr>
              <w:autoSpaceDE w:val="0"/>
              <w:autoSpaceDN w:val="0"/>
              <w:adjustRightInd w:val="0"/>
              <w:jc w:val="center"/>
              <w:rPr>
                <w:rFonts w:ascii="Arial Narrow" w:hAnsi="Arial Narrow"/>
                <w:color w:val="000000" w:themeColor="text1"/>
              </w:rPr>
            </w:pPr>
          </w:p>
        </w:tc>
        <w:tc>
          <w:tcPr>
            <w:tcW w:w="608" w:type="dxa"/>
          </w:tcPr>
          <w:p w:rsidR="0061650F" w:rsidRDefault="0061650F" w:rsidP="00A418D6">
            <w:pPr>
              <w:autoSpaceDE w:val="0"/>
              <w:autoSpaceDN w:val="0"/>
              <w:adjustRightInd w:val="0"/>
              <w:jc w:val="center"/>
              <w:rPr>
                <w:rFonts w:ascii="Arial Narrow" w:hAnsi="Arial Narrow"/>
                <w:color w:val="000000" w:themeColor="text1"/>
              </w:rPr>
            </w:pPr>
          </w:p>
        </w:tc>
      </w:tr>
      <w:tr w:rsidR="0061650F" w:rsidTr="00A418D6">
        <w:tc>
          <w:tcPr>
            <w:tcW w:w="6954" w:type="dxa"/>
          </w:tcPr>
          <w:p w:rsidR="0061650F" w:rsidRDefault="0061650F" w:rsidP="00A418D6">
            <w:pPr>
              <w:jc w:val="both"/>
              <w:rPr>
                <w:rFonts w:ascii="Arial Narrow" w:hAnsi="Arial Narrow"/>
              </w:rPr>
            </w:pPr>
            <w:r>
              <w:rPr>
                <w:rFonts w:ascii="Arial Narrow" w:hAnsi="Arial Narrow"/>
              </w:rPr>
              <w:t>Ensure the patient is enrolled in free or low-cost social service programs for which she is eligible (eg. WIC, food stamps, Medicaid, Ryan White, ADAP, etc)</w:t>
            </w:r>
          </w:p>
        </w:tc>
        <w:tc>
          <w:tcPr>
            <w:tcW w:w="522" w:type="dxa"/>
          </w:tcPr>
          <w:p w:rsidR="0061650F" w:rsidRDefault="0061650F" w:rsidP="00A418D6">
            <w:pPr>
              <w:autoSpaceDE w:val="0"/>
              <w:autoSpaceDN w:val="0"/>
              <w:adjustRightInd w:val="0"/>
              <w:jc w:val="center"/>
              <w:rPr>
                <w:rFonts w:ascii="Arial Narrow" w:hAnsi="Arial Narrow"/>
                <w:color w:val="000000" w:themeColor="text1"/>
              </w:rPr>
            </w:pPr>
          </w:p>
        </w:tc>
        <w:tc>
          <w:tcPr>
            <w:tcW w:w="535" w:type="dxa"/>
          </w:tcPr>
          <w:p w:rsidR="0061650F" w:rsidRDefault="0061650F"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12" w:type="dxa"/>
          </w:tcPr>
          <w:p w:rsidR="0061650F" w:rsidRDefault="0061650F" w:rsidP="00A418D6">
            <w:pPr>
              <w:autoSpaceDE w:val="0"/>
              <w:autoSpaceDN w:val="0"/>
              <w:adjustRightInd w:val="0"/>
              <w:jc w:val="center"/>
              <w:rPr>
                <w:rFonts w:ascii="Arial Narrow" w:hAnsi="Arial Narrow"/>
                <w:color w:val="000000" w:themeColor="text1"/>
              </w:rPr>
            </w:pPr>
          </w:p>
        </w:tc>
        <w:tc>
          <w:tcPr>
            <w:tcW w:w="590" w:type="dxa"/>
          </w:tcPr>
          <w:p w:rsidR="0061650F" w:rsidRDefault="0061650F" w:rsidP="00A418D6">
            <w:pPr>
              <w:autoSpaceDE w:val="0"/>
              <w:autoSpaceDN w:val="0"/>
              <w:adjustRightInd w:val="0"/>
              <w:jc w:val="center"/>
              <w:rPr>
                <w:rFonts w:ascii="Arial Narrow" w:hAnsi="Arial Narrow"/>
                <w:color w:val="000000" w:themeColor="text1"/>
              </w:rPr>
            </w:pPr>
          </w:p>
        </w:tc>
        <w:tc>
          <w:tcPr>
            <w:tcW w:w="599" w:type="dxa"/>
          </w:tcPr>
          <w:p w:rsidR="0061650F" w:rsidRDefault="0061650F" w:rsidP="00A418D6">
            <w:pPr>
              <w:autoSpaceDE w:val="0"/>
              <w:autoSpaceDN w:val="0"/>
              <w:adjustRightInd w:val="0"/>
              <w:jc w:val="center"/>
              <w:rPr>
                <w:rFonts w:ascii="Arial Narrow" w:hAnsi="Arial Narrow"/>
                <w:color w:val="000000" w:themeColor="text1"/>
              </w:rPr>
            </w:pPr>
          </w:p>
        </w:tc>
        <w:tc>
          <w:tcPr>
            <w:tcW w:w="608" w:type="dxa"/>
          </w:tcPr>
          <w:p w:rsidR="0061650F" w:rsidRDefault="0061650F" w:rsidP="00A418D6">
            <w:pPr>
              <w:autoSpaceDE w:val="0"/>
              <w:autoSpaceDN w:val="0"/>
              <w:adjustRightInd w:val="0"/>
              <w:jc w:val="center"/>
              <w:rPr>
                <w:rFonts w:ascii="Arial Narrow" w:hAnsi="Arial Narrow"/>
                <w:color w:val="000000" w:themeColor="text1"/>
              </w:rPr>
            </w:pPr>
          </w:p>
        </w:tc>
      </w:tr>
    </w:tbl>
    <w:p w:rsidR="00A61E69" w:rsidRDefault="00A61E69" w:rsidP="0080267B">
      <w:pPr>
        <w:ind w:left="1440"/>
        <w:jc w:val="both"/>
        <w:rPr>
          <w:rFonts w:ascii="Arial Narrow" w:hAnsi="Arial Narrow"/>
        </w:rPr>
      </w:pPr>
    </w:p>
    <w:tbl>
      <w:tblPr>
        <w:tblStyle w:val="TableGrid"/>
        <w:tblW w:w="10420" w:type="dxa"/>
        <w:tblInd w:w="-455" w:type="dxa"/>
        <w:tblLook w:val="04A0" w:firstRow="1" w:lastRow="0" w:firstColumn="1" w:lastColumn="0" w:noHBand="0" w:noVBand="1"/>
      </w:tblPr>
      <w:tblGrid>
        <w:gridCol w:w="6954"/>
        <w:gridCol w:w="522"/>
        <w:gridCol w:w="535"/>
        <w:gridCol w:w="612"/>
        <w:gridCol w:w="590"/>
        <w:gridCol w:w="599"/>
        <w:gridCol w:w="608"/>
      </w:tblGrid>
      <w:tr w:rsidR="00A61E69" w:rsidTr="00A418D6">
        <w:tc>
          <w:tcPr>
            <w:tcW w:w="6954" w:type="dxa"/>
            <w:shd w:val="clear" w:color="auto" w:fill="D9D9D9" w:themeFill="background1" w:themeFillShade="D9"/>
          </w:tcPr>
          <w:p w:rsidR="00A61E69" w:rsidRPr="000535D9" w:rsidRDefault="00A61E69" w:rsidP="00A61E69">
            <w:pPr>
              <w:jc w:val="both"/>
              <w:rPr>
                <w:rFonts w:ascii="Arial Narrow" w:hAnsi="Arial Narrow"/>
                <w:b/>
              </w:rPr>
            </w:pPr>
            <w:r w:rsidRPr="00A61E69">
              <w:rPr>
                <w:rFonts w:ascii="Arial Narrow" w:hAnsi="Arial Narrow"/>
                <w:b/>
              </w:rPr>
              <w:t>Patient Assessment and Management</w:t>
            </w:r>
          </w:p>
        </w:tc>
        <w:tc>
          <w:tcPr>
            <w:tcW w:w="522"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MD</w:t>
            </w:r>
          </w:p>
        </w:tc>
        <w:tc>
          <w:tcPr>
            <w:tcW w:w="535"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NP</w:t>
            </w:r>
          </w:p>
        </w:tc>
        <w:tc>
          <w:tcPr>
            <w:tcW w:w="612"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RN</w:t>
            </w:r>
          </w:p>
        </w:tc>
        <w:tc>
          <w:tcPr>
            <w:tcW w:w="590"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ES</w:t>
            </w:r>
          </w:p>
        </w:tc>
        <w:tc>
          <w:tcPr>
            <w:tcW w:w="599"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HLS</w:t>
            </w:r>
          </w:p>
        </w:tc>
        <w:tc>
          <w:tcPr>
            <w:tcW w:w="608"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MA</w:t>
            </w:r>
          </w:p>
        </w:tc>
      </w:tr>
      <w:tr w:rsidR="00A61E69" w:rsidTr="00A418D6">
        <w:tc>
          <w:tcPr>
            <w:tcW w:w="6954" w:type="dxa"/>
          </w:tcPr>
          <w:p w:rsidR="00A61E69" w:rsidRPr="00A61E69" w:rsidRDefault="00A61E69" w:rsidP="00A61E69">
            <w:pPr>
              <w:jc w:val="both"/>
              <w:rPr>
                <w:rFonts w:ascii="Arial Narrow" w:hAnsi="Arial Narrow"/>
              </w:rPr>
            </w:pPr>
            <w:r w:rsidRPr="00A61E69">
              <w:rPr>
                <w:rFonts w:ascii="Arial Narrow" w:hAnsi="Arial Narrow"/>
              </w:rPr>
              <w:t>During the first visit, the ARNP takes a comprehensive health history, performs a complete head to toe physical exam, orders or reviews labs and diagnostic tests, makes assessment, estimates EDC, explores patient’s feelings toward pregnancy and discuss options, evaluates maternal and fetal well- being, identifies risk factors, develops a plan of care including pharmacologic and non-pharmacologic measures, patient education, follow-up, consults and referrals as needed (ie. Nutritionist).</w:t>
            </w:r>
          </w:p>
          <w:p w:rsidR="00A61E69" w:rsidRDefault="00A61E69" w:rsidP="00A61E69">
            <w:pPr>
              <w:jc w:val="both"/>
              <w:rPr>
                <w:rFonts w:ascii="Arial Narrow" w:hAnsi="Arial Narrow"/>
              </w:rPr>
            </w:pPr>
          </w:p>
          <w:p w:rsidR="00A61E69" w:rsidRPr="00A61E69" w:rsidRDefault="00A61E69" w:rsidP="00A61E69">
            <w:pPr>
              <w:jc w:val="both"/>
              <w:rPr>
                <w:rFonts w:ascii="Arial Narrow" w:hAnsi="Arial Narrow"/>
              </w:rPr>
            </w:pPr>
            <w:r w:rsidRPr="00A61E69">
              <w:rPr>
                <w:rFonts w:ascii="Arial Narrow" w:hAnsi="Arial Narrow"/>
              </w:rPr>
              <w:t xml:space="preserve">Comprehensive health history includes but is not limited to: medical, obstetrical, genetic, gynecologic, contraceptive, nutritional, lifestyles, surgical, family, social including screening for substance use, domestic violence and human trafficking. HIV related history: past and current use of antiretroviral medications, resistance testing, mutations, compliance, hospitalizations or diseases related to the HIV infection, and co-morbidities. </w:t>
            </w:r>
          </w:p>
          <w:p w:rsidR="00A61E69" w:rsidRDefault="00A61E69" w:rsidP="00A61E69">
            <w:pPr>
              <w:jc w:val="both"/>
              <w:rPr>
                <w:rFonts w:ascii="Arial Narrow" w:hAnsi="Arial Narrow"/>
              </w:rPr>
            </w:pPr>
          </w:p>
          <w:p w:rsidR="00A61E69" w:rsidRPr="004930B1" w:rsidRDefault="00A61E69" w:rsidP="00A418D6">
            <w:pPr>
              <w:jc w:val="both"/>
              <w:rPr>
                <w:rFonts w:ascii="Arial Narrow" w:hAnsi="Arial Narrow"/>
              </w:rPr>
            </w:pPr>
            <w:r w:rsidRPr="00A61E69">
              <w:rPr>
                <w:rFonts w:ascii="Arial Narrow" w:hAnsi="Arial Narrow"/>
              </w:rPr>
              <w:t>Complete physical exam includes but is not limited to general exam, obstetric and pelvic exam (fundal height, fetal heart tones, cervical pap smear, STIs screening, drug use screening, presence or absence of HIV related pathology).</w:t>
            </w:r>
          </w:p>
        </w:tc>
        <w:tc>
          <w:tcPr>
            <w:tcW w:w="522" w:type="dxa"/>
          </w:tcPr>
          <w:p w:rsidR="00A61E69" w:rsidRDefault="00A61E69" w:rsidP="00A418D6">
            <w:pPr>
              <w:autoSpaceDE w:val="0"/>
              <w:autoSpaceDN w:val="0"/>
              <w:adjustRightInd w:val="0"/>
              <w:jc w:val="center"/>
              <w:rPr>
                <w:rFonts w:ascii="Arial Narrow" w:hAnsi="Arial Narrow"/>
                <w:color w:val="000000" w:themeColor="text1"/>
              </w:rPr>
            </w:pPr>
          </w:p>
        </w:tc>
        <w:tc>
          <w:tcPr>
            <w:tcW w:w="535" w:type="dxa"/>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12" w:type="dxa"/>
          </w:tcPr>
          <w:p w:rsidR="00A61E69" w:rsidRDefault="00A61E69" w:rsidP="00A418D6">
            <w:pPr>
              <w:autoSpaceDE w:val="0"/>
              <w:autoSpaceDN w:val="0"/>
              <w:adjustRightInd w:val="0"/>
              <w:jc w:val="center"/>
              <w:rPr>
                <w:rFonts w:ascii="Arial Narrow" w:hAnsi="Arial Narrow"/>
                <w:color w:val="000000" w:themeColor="text1"/>
              </w:rPr>
            </w:pPr>
          </w:p>
        </w:tc>
        <w:tc>
          <w:tcPr>
            <w:tcW w:w="590" w:type="dxa"/>
          </w:tcPr>
          <w:p w:rsidR="00A61E69" w:rsidRDefault="00A61E69" w:rsidP="00A418D6">
            <w:pPr>
              <w:autoSpaceDE w:val="0"/>
              <w:autoSpaceDN w:val="0"/>
              <w:adjustRightInd w:val="0"/>
              <w:jc w:val="center"/>
              <w:rPr>
                <w:rFonts w:ascii="Arial Narrow" w:hAnsi="Arial Narrow"/>
                <w:color w:val="000000" w:themeColor="text1"/>
              </w:rPr>
            </w:pPr>
          </w:p>
        </w:tc>
        <w:tc>
          <w:tcPr>
            <w:tcW w:w="599" w:type="dxa"/>
          </w:tcPr>
          <w:p w:rsidR="00A61E69" w:rsidRDefault="00A61E69" w:rsidP="00A418D6">
            <w:pPr>
              <w:autoSpaceDE w:val="0"/>
              <w:autoSpaceDN w:val="0"/>
              <w:adjustRightInd w:val="0"/>
              <w:jc w:val="center"/>
              <w:rPr>
                <w:rFonts w:ascii="Arial Narrow" w:hAnsi="Arial Narrow"/>
                <w:color w:val="000000" w:themeColor="text1"/>
              </w:rPr>
            </w:pPr>
          </w:p>
        </w:tc>
        <w:tc>
          <w:tcPr>
            <w:tcW w:w="608" w:type="dxa"/>
          </w:tcPr>
          <w:p w:rsidR="00A61E69" w:rsidRDefault="00A61E69" w:rsidP="00A418D6">
            <w:pPr>
              <w:autoSpaceDE w:val="0"/>
              <w:autoSpaceDN w:val="0"/>
              <w:adjustRightInd w:val="0"/>
              <w:jc w:val="center"/>
              <w:rPr>
                <w:rFonts w:ascii="Arial Narrow" w:hAnsi="Arial Narrow"/>
                <w:color w:val="000000" w:themeColor="text1"/>
              </w:rPr>
            </w:pPr>
          </w:p>
        </w:tc>
      </w:tr>
    </w:tbl>
    <w:p w:rsidR="00A61E69" w:rsidRDefault="00A61E69" w:rsidP="0080267B">
      <w:pPr>
        <w:ind w:left="1440"/>
        <w:jc w:val="both"/>
        <w:rPr>
          <w:rFonts w:ascii="Arial Narrow" w:hAnsi="Arial Narrow"/>
        </w:rPr>
      </w:pPr>
    </w:p>
    <w:tbl>
      <w:tblPr>
        <w:tblStyle w:val="TableGrid"/>
        <w:tblW w:w="10420" w:type="dxa"/>
        <w:tblInd w:w="-455" w:type="dxa"/>
        <w:tblLook w:val="04A0" w:firstRow="1" w:lastRow="0" w:firstColumn="1" w:lastColumn="0" w:noHBand="0" w:noVBand="1"/>
      </w:tblPr>
      <w:tblGrid>
        <w:gridCol w:w="6954"/>
        <w:gridCol w:w="522"/>
        <w:gridCol w:w="535"/>
        <w:gridCol w:w="612"/>
        <w:gridCol w:w="590"/>
        <w:gridCol w:w="599"/>
        <w:gridCol w:w="608"/>
      </w:tblGrid>
      <w:tr w:rsidR="00A61E69" w:rsidTr="00A418D6">
        <w:tc>
          <w:tcPr>
            <w:tcW w:w="6954" w:type="dxa"/>
            <w:shd w:val="clear" w:color="auto" w:fill="D9D9D9" w:themeFill="background1" w:themeFillShade="D9"/>
          </w:tcPr>
          <w:p w:rsidR="00A61E69" w:rsidRPr="00A61E69" w:rsidRDefault="00A61E69" w:rsidP="00A418D6">
            <w:pPr>
              <w:jc w:val="both"/>
              <w:rPr>
                <w:rFonts w:ascii="Arial Narrow" w:hAnsi="Arial Narrow"/>
                <w:b/>
              </w:rPr>
            </w:pPr>
            <w:r w:rsidRPr="00A61E69">
              <w:rPr>
                <w:rFonts w:ascii="Arial Narrow" w:hAnsi="Arial Narrow"/>
                <w:b/>
              </w:rPr>
              <w:t>Labs and Diagnostic Tests</w:t>
            </w:r>
          </w:p>
        </w:tc>
        <w:tc>
          <w:tcPr>
            <w:tcW w:w="522"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MD</w:t>
            </w:r>
          </w:p>
        </w:tc>
        <w:tc>
          <w:tcPr>
            <w:tcW w:w="535"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NP</w:t>
            </w:r>
          </w:p>
        </w:tc>
        <w:tc>
          <w:tcPr>
            <w:tcW w:w="612"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RN</w:t>
            </w:r>
          </w:p>
        </w:tc>
        <w:tc>
          <w:tcPr>
            <w:tcW w:w="590"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ES</w:t>
            </w:r>
          </w:p>
        </w:tc>
        <w:tc>
          <w:tcPr>
            <w:tcW w:w="599"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HLS</w:t>
            </w:r>
          </w:p>
        </w:tc>
        <w:tc>
          <w:tcPr>
            <w:tcW w:w="608"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MA</w:t>
            </w:r>
          </w:p>
        </w:tc>
      </w:tr>
      <w:tr w:rsidR="00A61E69" w:rsidTr="00A418D6">
        <w:tc>
          <w:tcPr>
            <w:tcW w:w="6954" w:type="dxa"/>
          </w:tcPr>
          <w:p w:rsidR="00A61E69" w:rsidRPr="00A61E69" w:rsidRDefault="00A61E69" w:rsidP="00A61E69">
            <w:pPr>
              <w:jc w:val="both"/>
              <w:rPr>
                <w:rFonts w:ascii="Arial Narrow" w:hAnsi="Arial Narrow"/>
              </w:rPr>
            </w:pPr>
            <w:r w:rsidRPr="00A61E69">
              <w:rPr>
                <w:rFonts w:ascii="Arial Narrow" w:hAnsi="Arial Narrow"/>
              </w:rPr>
              <w:t>If the patient comes in without a confirmed HIV diagnosis, appropriate HIV tests are ordered to confirm diagnosis.</w:t>
            </w:r>
          </w:p>
        </w:tc>
        <w:tc>
          <w:tcPr>
            <w:tcW w:w="522" w:type="dxa"/>
          </w:tcPr>
          <w:p w:rsidR="00A61E69" w:rsidRDefault="00A61E69" w:rsidP="00A61E69">
            <w:pPr>
              <w:autoSpaceDE w:val="0"/>
              <w:autoSpaceDN w:val="0"/>
              <w:adjustRightInd w:val="0"/>
              <w:jc w:val="center"/>
              <w:rPr>
                <w:rFonts w:ascii="Arial Narrow" w:hAnsi="Arial Narrow"/>
                <w:color w:val="000000" w:themeColor="text1"/>
              </w:rPr>
            </w:pPr>
          </w:p>
        </w:tc>
        <w:tc>
          <w:tcPr>
            <w:tcW w:w="535" w:type="dxa"/>
          </w:tcPr>
          <w:p w:rsidR="00A61E69" w:rsidRDefault="00A61E69" w:rsidP="00A61E69">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12" w:type="dxa"/>
          </w:tcPr>
          <w:p w:rsidR="00A61E69" w:rsidRDefault="00A61E69" w:rsidP="00A61E69">
            <w:pPr>
              <w:autoSpaceDE w:val="0"/>
              <w:autoSpaceDN w:val="0"/>
              <w:adjustRightInd w:val="0"/>
              <w:jc w:val="center"/>
              <w:rPr>
                <w:rFonts w:ascii="Arial Narrow" w:hAnsi="Arial Narrow"/>
                <w:color w:val="000000" w:themeColor="text1"/>
              </w:rPr>
            </w:pPr>
          </w:p>
        </w:tc>
        <w:tc>
          <w:tcPr>
            <w:tcW w:w="590" w:type="dxa"/>
          </w:tcPr>
          <w:p w:rsidR="00A61E69" w:rsidRDefault="00A61E69" w:rsidP="00A61E69">
            <w:pPr>
              <w:autoSpaceDE w:val="0"/>
              <w:autoSpaceDN w:val="0"/>
              <w:adjustRightInd w:val="0"/>
              <w:jc w:val="center"/>
              <w:rPr>
                <w:rFonts w:ascii="Arial Narrow" w:hAnsi="Arial Narrow"/>
                <w:color w:val="000000" w:themeColor="text1"/>
              </w:rPr>
            </w:pPr>
          </w:p>
        </w:tc>
        <w:tc>
          <w:tcPr>
            <w:tcW w:w="599" w:type="dxa"/>
          </w:tcPr>
          <w:p w:rsidR="00A61E69" w:rsidRDefault="00A61E69" w:rsidP="00A61E69">
            <w:pPr>
              <w:autoSpaceDE w:val="0"/>
              <w:autoSpaceDN w:val="0"/>
              <w:adjustRightInd w:val="0"/>
              <w:jc w:val="center"/>
              <w:rPr>
                <w:rFonts w:ascii="Arial Narrow" w:hAnsi="Arial Narrow"/>
                <w:color w:val="000000" w:themeColor="text1"/>
              </w:rPr>
            </w:pPr>
          </w:p>
        </w:tc>
        <w:tc>
          <w:tcPr>
            <w:tcW w:w="608" w:type="dxa"/>
          </w:tcPr>
          <w:p w:rsidR="00A61E69" w:rsidRDefault="00A61E69" w:rsidP="00A61E69">
            <w:pPr>
              <w:autoSpaceDE w:val="0"/>
              <w:autoSpaceDN w:val="0"/>
              <w:adjustRightInd w:val="0"/>
              <w:jc w:val="center"/>
              <w:rPr>
                <w:rFonts w:ascii="Arial Narrow" w:hAnsi="Arial Narrow"/>
                <w:color w:val="000000" w:themeColor="text1"/>
              </w:rPr>
            </w:pPr>
          </w:p>
        </w:tc>
      </w:tr>
      <w:tr w:rsidR="00A61E69" w:rsidTr="00A418D6">
        <w:tc>
          <w:tcPr>
            <w:tcW w:w="6954" w:type="dxa"/>
          </w:tcPr>
          <w:p w:rsidR="00A61E69" w:rsidRPr="00A61E69" w:rsidRDefault="00A61E69" w:rsidP="00A61E69">
            <w:pPr>
              <w:jc w:val="both"/>
              <w:rPr>
                <w:rFonts w:ascii="Arial Narrow" w:hAnsi="Arial Narrow"/>
              </w:rPr>
            </w:pPr>
            <w:r>
              <w:rPr>
                <w:rFonts w:ascii="Arial Narrow" w:hAnsi="Arial Narrow"/>
              </w:rPr>
              <w:t>I</w:t>
            </w:r>
            <w:r w:rsidRPr="00A61E69">
              <w:rPr>
                <w:rFonts w:ascii="Arial Narrow" w:hAnsi="Arial Narrow"/>
              </w:rPr>
              <w:t xml:space="preserve">nitial prenatal labs are requested or reviewed and include but are not limited to: CBC, CMP, syphilis IgG, ABO, antibody screen, rubella IgG, Hepatitis B </w:t>
            </w:r>
            <w:r w:rsidRPr="00A61E69">
              <w:rPr>
                <w:rFonts w:ascii="Arial Narrow" w:hAnsi="Arial Narrow"/>
              </w:rPr>
              <w:lastRenderedPageBreak/>
              <w:t>surface antigen, Hepatitis C Virus antibody, sickle cell screening, urinalysis, urine culture, antenatal maternal testing, T-cells, HIV viral load, HIV genotype, HLA-B*5701, Quantiferon TB, Drug Abuse screening in urine, and other pertinent lab tests depending on each case.</w:t>
            </w:r>
          </w:p>
        </w:tc>
        <w:tc>
          <w:tcPr>
            <w:tcW w:w="522" w:type="dxa"/>
          </w:tcPr>
          <w:p w:rsidR="00A61E69" w:rsidRDefault="00A61E69" w:rsidP="00A61E69">
            <w:pPr>
              <w:autoSpaceDE w:val="0"/>
              <w:autoSpaceDN w:val="0"/>
              <w:adjustRightInd w:val="0"/>
              <w:jc w:val="center"/>
              <w:rPr>
                <w:rFonts w:ascii="Arial Narrow" w:hAnsi="Arial Narrow"/>
                <w:color w:val="000000" w:themeColor="text1"/>
              </w:rPr>
            </w:pPr>
          </w:p>
        </w:tc>
        <w:tc>
          <w:tcPr>
            <w:tcW w:w="535" w:type="dxa"/>
          </w:tcPr>
          <w:p w:rsidR="00A61E69" w:rsidRDefault="00A61E69" w:rsidP="00A61E69">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12" w:type="dxa"/>
          </w:tcPr>
          <w:p w:rsidR="00A61E69" w:rsidRDefault="00A61E69" w:rsidP="00A61E69">
            <w:pPr>
              <w:autoSpaceDE w:val="0"/>
              <w:autoSpaceDN w:val="0"/>
              <w:adjustRightInd w:val="0"/>
              <w:jc w:val="center"/>
              <w:rPr>
                <w:rFonts w:ascii="Arial Narrow" w:hAnsi="Arial Narrow"/>
                <w:color w:val="000000" w:themeColor="text1"/>
              </w:rPr>
            </w:pPr>
          </w:p>
        </w:tc>
        <w:tc>
          <w:tcPr>
            <w:tcW w:w="590" w:type="dxa"/>
          </w:tcPr>
          <w:p w:rsidR="00A61E69" w:rsidRDefault="00A61E69" w:rsidP="00A61E69">
            <w:pPr>
              <w:autoSpaceDE w:val="0"/>
              <w:autoSpaceDN w:val="0"/>
              <w:adjustRightInd w:val="0"/>
              <w:jc w:val="center"/>
              <w:rPr>
                <w:rFonts w:ascii="Arial Narrow" w:hAnsi="Arial Narrow"/>
                <w:color w:val="000000" w:themeColor="text1"/>
              </w:rPr>
            </w:pPr>
          </w:p>
        </w:tc>
        <w:tc>
          <w:tcPr>
            <w:tcW w:w="599" w:type="dxa"/>
          </w:tcPr>
          <w:p w:rsidR="00A61E69" w:rsidRDefault="00A61E69" w:rsidP="00A61E69">
            <w:pPr>
              <w:autoSpaceDE w:val="0"/>
              <w:autoSpaceDN w:val="0"/>
              <w:adjustRightInd w:val="0"/>
              <w:jc w:val="center"/>
              <w:rPr>
                <w:rFonts w:ascii="Arial Narrow" w:hAnsi="Arial Narrow"/>
                <w:color w:val="000000" w:themeColor="text1"/>
              </w:rPr>
            </w:pPr>
          </w:p>
        </w:tc>
        <w:tc>
          <w:tcPr>
            <w:tcW w:w="608" w:type="dxa"/>
          </w:tcPr>
          <w:p w:rsidR="00A61E69" w:rsidRDefault="00A61E69" w:rsidP="00A61E69">
            <w:pPr>
              <w:autoSpaceDE w:val="0"/>
              <w:autoSpaceDN w:val="0"/>
              <w:adjustRightInd w:val="0"/>
              <w:jc w:val="center"/>
              <w:rPr>
                <w:rFonts w:ascii="Arial Narrow" w:hAnsi="Arial Narrow"/>
                <w:color w:val="000000" w:themeColor="text1"/>
              </w:rPr>
            </w:pPr>
          </w:p>
        </w:tc>
      </w:tr>
      <w:tr w:rsidR="00A61E69" w:rsidTr="00A418D6">
        <w:tc>
          <w:tcPr>
            <w:tcW w:w="6954" w:type="dxa"/>
          </w:tcPr>
          <w:p w:rsidR="00A61E69" w:rsidRPr="00A61E69" w:rsidRDefault="00A61E69" w:rsidP="00A61E69">
            <w:pPr>
              <w:jc w:val="both"/>
              <w:rPr>
                <w:rFonts w:ascii="Arial Narrow" w:hAnsi="Arial Narrow"/>
              </w:rPr>
            </w:pPr>
            <w:r w:rsidRPr="00A61E69">
              <w:rPr>
                <w:rFonts w:ascii="Arial Narrow" w:hAnsi="Arial Narrow"/>
              </w:rPr>
              <w:lastRenderedPageBreak/>
              <w:t>OB U</w:t>
            </w:r>
            <w:r>
              <w:rPr>
                <w:rFonts w:ascii="Arial Narrow" w:hAnsi="Arial Narrow"/>
              </w:rPr>
              <w:t>/</w:t>
            </w:r>
            <w:r w:rsidRPr="00A61E69">
              <w:rPr>
                <w:rFonts w:ascii="Arial Narrow" w:hAnsi="Arial Narrow"/>
              </w:rPr>
              <w:t>S or other diagnostic testing as per protocol or as needed</w:t>
            </w:r>
          </w:p>
        </w:tc>
        <w:tc>
          <w:tcPr>
            <w:tcW w:w="522" w:type="dxa"/>
          </w:tcPr>
          <w:p w:rsidR="00A61E69" w:rsidRDefault="00A61E69" w:rsidP="00A61E69">
            <w:pPr>
              <w:autoSpaceDE w:val="0"/>
              <w:autoSpaceDN w:val="0"/>
              <w:adjustRightInd w:val="0"/>
              <w:jc w:val="center"/>
              <w:rPr>
                <w:rFonts w:ascii="Arial Narrow" w:hAnsi="Arial Narrow"/>
                <w:color w:val="000000" w:themeColor="text1"/>
              </w:rPr>
            </w:pPr>
          </w:p>
        </w:tc>
        <w:tc>
          <w:tcPr>
            <w:tcW w:w="535" w:type="dxa"/>
          </w:tcPr>
          <w:p w:rsidR="00A61E69" w:rsidRDefault="00A61E69" w:rsidP="00A61E69">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12" w:type="dxa"/>
          </w:tcPr>
          <w:p w:rsidR="00A61E69" w:rsidRDefault="00A61E69" w:rsidP="00A61E69">
            <w:pPr>
              <w:autoSpaceDE w:val="0"/>
              <w:autoSpaceDN w:val="0"/>
              <w:adjustRightInd w:val="0"/>
              <w:jc w:val="center"/>
              <w:rPr>
                <w:rFonts w:ascii="Arial Narrow" w:hAnsi="Arial Narrow"/>
                <w:color w:val="000000" w:themeColor="text1"/>
              </w:rPr>
            </w:pPr>
          </w:p>
        </w:tc>
        <w:tc>
          <w:tcPr>
            <w:tcW w:w="590" w:type="dxa"/>
          </w:tcPr>
          <w:p w:rsidR="00A61E69" w:rsidRDefault="00A61E69" w:rsidP="00A61E69">
            <w:pPr>
              <w:autoSpaceDE w:val="0"/>
              <w:autoSpaceDN w:val="0"/>
              <w:adjustRightInd w:val="0"/>
              <w:jc w:val="center"/>
              <w:rPr>
                <w:rFonts w:ascii="Arial Narrow" w:hAnsi="Arial Narrow"/>
                <w:color w:val="000000" w:themeColor="text1"/>
              </w:rPr>
            </w:pPr>
          </w:p>
        </w:tc>
        <w:tc>
          <w:tcPr>
            <w:tcW w:w="599" w:type="dxa"/>
          </w:tcPr>
          <w:p w:rsidR="00A61E69" w:rsidRDefault="00A61E69" w:rsidP="00A61E69">
            <w:pPr>
              <w:autoSpaceDE w:val="0"/>
              <w:autoSpaceDN w:val="0"/>
              <w:adjustRightInd w:val="0"/>
              <w:jc w:val="center"/>
              <w:rPr>
                <w:rFonts w:ascii="Arial Narrow" w:hAnsi="Arial Narrow"/>
                <w:color w:val="000000" w:themeColor="text1"/>
              </w:rPr>
            </w:pPr>
          </w:p>
        </w:tc>
        <w:tc>
          <w:tcPr>
            <w:tcW w:w="608" w:type="dxa"/>
          </w:tcPr>
          <w:p w:rsidR="00A61E69" w:rsidRDefault="00A61E69" w:rsidP="00A61E69">
            <w:pPr>
              <w:autoSpaceDE w:val="0"/>
              <w:autoSpaceDN w:val="0"/>
              <w:adjustRightInd w:val="0"/>
              <w:jc w:val="center"/>
              <w:rPr>
                <w:rFonts w:ascii="Arial Narrow" w:hAnsi="Arial Narrow"/>
                <w:color w:val="000000" w:themeColor="text1"/>
              </w:rPr>
            </w:pPr>
          </w:p>
        </w:tc>
      </w:tr>
      <w:tr w:rsidR="00A61E69" w:rsidTr="00A418D6">
        <w:tc>
          <w:tcPr>
            <w:tcW w:w="6954" w:type="dxa"/>
            <w:shd w:val="clear" w:color="auto" w:fill="D9D9D9" w:themeFill="background1" w:themeFillShade="D9"/>
          </w:tcPr>
          <w:p w:rsidR="00A61E69" w:rsidRPr="00A61E69" w:rsidRDefault="00A61E69" w:rsidP="00A418D6">
            <w:pPr>
              <w:jc w:val="both"/>
              <w:rPr>
                <w:rFonts w:ascii="Arial Narrow" w:hAnsi="Arial Narrow"/>
                <w:b/>
              </w:rPr>
            </w:pPr>
            <w:r>
              <w:rPr>
                <w:rFonts w:ascii="Arial Narrow" w:hAnsi="Arial Narrow"/>
                <w:b/>
              </w:rPr>
              <w:t>Assessment</w:t>
            </w:r>
          </w:p>
        </w:tc>
        <w:tc>
          <w:tcPr>
            <w:tcW w:w="522"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MD</w:t>
            </w:r>
          </w:p>
        </w:tc>
        <w:tc>
          <w:tcPr>
            <w:tcW w:w="535"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NP</w:t>
            </w:r>
          </w:p>
        </w:tc>
        <w:tc>
          <w:tcPr>
            <w:tcW w:w="612"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RN</w:t>
            </w:r>
          </w:p>
        </w:tc>
        <w:tc>
          <w:tcPr>
            <w:tcW w:w="590"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ES</w:t>
            </w:r>
          </w:p>
        </w:tc>
        <w:tc>
          <w:tcPr>
            <w:tcW w:w="599"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HLS</w:t>
            </w:r>
          </w:p>
        </w:tc>
        <w:tc>
          <w:tcPr>
            <w:tcW w:w="608"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MA</w:t>
            </w:r>
          </w:p>
        </w:tc>
      </w:tr>
      <w:tr w:rsidR="00A61E69" w:rsidTr="00A418D6">
        <w:tc>
          <w:tcPr>
            <w:tcW w:w="6954" w:type="dxa"/>
          </w:tcPr>
          <w:p w:rsidR="00A61E69" w:rsidRPr="00BA7973" w:rsidRDefault="00A61E69" w:rsidP="00A61E69">
            <w:pPr>
              <w:jc w:val="both"/>
              <w:rPr>
                <w:rFonts w:ascii="Arial Narrow" w:hAnsi="Arial Narrow"/>
              </w:rPr>
            </w:pPr>
            <w:r w:rsidRPr="00BA7973">
              <w:rPr>
                <w:rFonts w:ascii="Arial Narrow" w:hAnsi="Arial Narrow"/>
              </w:rPr>
              <w:t>The patient assessment is completed in the JHS Prenatal History &amp; Physical form that is part of the patient’s medical chart.</w:t>
            </w:r>
          </w:p>
        </w:tc>
        <w:tc>
          <w:tcPr>
            <w:tcW w:w="522" w:type="dxa"/>
          </w:tcPr>
          <w:p w:rsidR="00A61E69" w:rsidRDefault="00A61E69" w:rsidP="00A61E69">
            <w:pPr>
              <w:autoSpaceDE w:val="0"/>
              <w:autoSpaceDN w:val="0"/>
              <w:adjustRightInd w:val="0"/>
              <w:jc w:val="center"/>
              <w:rPr>
                <w:rFonts w:ascii="Arial Narrow" w:hAnsi="Arial Narrow"/>
                <w:color w:val="000000" w:themeColor="text1"/>
              </w:rPr>
            </w:pPr>
          </w:p>
        </w:tc>
        <w:tc>
          <w:tcPr>
            <w:tcW w:w="535" w:type="dxa"/>
          </w:tcPr>
          <w:p w:rsidR="00A61E69" w:rsidRDefault="00A61E69" w:rsidP="00A61E69">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12" w:type="dxa"/>
          </w:tcPr>
          <w:p w:rsidR="00A61E69" w:rsidRDefault="00A61E69" w:rsidP="00A61E69">
            <w:pPr>
              <w:autoSpaceDE w:val="0"/>
              <w:autoSpaceDN w:val="0"/>
              <w:adjustRightInd w:val="0"/>
              <w:jc w:val="center"/>
              <w:rPr>
                <w:rFonts w:ascii="Arial Narrow" w:hAnsi="Arial Narrow"/>
                <w:color w:val="000000" w:themeColor="text1"/>
              </w:rPr>
            </w:pPr>
          </w:p>
        </w:tc>
        <w:tc>
          <w:tcPr>
            <w:tcW w:w="590" w:type="dxa"/>
          </w:tcPr>
          <w:p w:rsidR="00A61E69" w:rsidRDefault="00A61E69" w:rsidP="00A61E69">
            <w:pPr>
              <w:autoSpaceDE w:val="0"/>
              <w:autoSpaceDN w:val="0"/>
              <w:adjustRightInd w:val="0"/>
              <w:jc w:val="center"/>
              <w:rPr>
                <w:rFonts w:ascii="Arial Narrow" w:hAnsi="Arial Narrow"/>
                <w:color w:val="000000" w:themeColor="text1"/>
              </w:rPr>
            </w:pPr>
          </w:p>
        </w:tc>
        <w:tc>
          <w:tcPr>
            <w:tcW w:w="599" w:type="dxa"/>
          </w:tcPr>
          <w:p w:rsidR="00A61E69" w:rsidRDefault="00A61E69" w:rsidP="00A61E69">
            <w:pPr>
              <w:autoSpaceDE w:val="0"/>
              <w:autoSpaceDN w:val="0"/>
              <w:adjustRightInd w:val="0"/>
              <w:jc w:val="center"/>
              <w:rPr>
                <w:rFonts w:ascii="Arial Narrow" w:hAnsi="Arial Narrow"/>
                <w:color w:val="000000" w:themeColor="text1"/>
              </w:rPr>
            </w:pPr>
          </w:p>
        </w:tc>
        <w:tc>
          <w:tcPr>
            <w:tcW w:w="608" w:type="dxa"/>
          </w:tcPr>
          <w:p w:rsidR="00A61E69" w:rsidRDefault="00A61E69" w:rsidP="00A61E69">
            <w:pPr>
              <w:autoSpaceDE w:val="0"/>
              <w:autoSpaceDN w:val="0"/>
              <w:adjustRightInd w:val="0"/>
              <w:jc w:val="center"/>
              <w:rPr>
                <w:rFonts w:ascii="Arial Narrow" w:hAnsi="Arial Narrow"/>
                <w:color w:val="000000" w:themeColor="text1"/>
              </w:rPr>
            </w:pPr>
          </w:p>
        </w:tc>
      </w:tr>
      <w:tr w:rsidR="00A61E69" w:rsidTr="00A418D6">
        <w:tc>
          <w:tcPr>
            <w:tcW w:w="6954" w:type="dxa"/>
          </w:tcPr>
          <w:p w:rsidR="00A61E69" w:rsidRPr="00BA7973" w:rsidRDefault="00A61E69" w:rsidP="00A61E69">
            <w:pPr>
              <w:jc w:val="both"/>
              <w:rPr>
                <w:rFonts w:ascii="Arial Narrow" w:hAnsi="Arial Narrow"/>
              </w:rPr>
            </w:pPr>
            <w:r w:rsidRPr="00BA7973">
              <w:rPr>
                <w:rFonts w:ascii="Arial Narrow" w:hAnsi="Arial Narrow"/>
              </w:rPr>
              <w:t>Medical Director discusses with ARNP assessment and management of each case, reviews and signs medical chart, and then chart is scanned into Cerner.</w:t>
            </w:r>
          </w:p>
        </w:tc>
        <w:tc>
          <w:tcPr>
            <w:tcW w:w="522" w:type="dxa"/>
          </w:tcPr>
          <w:p w:rsidR="00A61E69" w:rsidRDefault="00A61E69" w:rsidP="00A61E69">
            <w:pPr>
              <w:autoSpaceDE w:val="0"/>
              <w:autoSpaceDN w:val="0"/>
              <w:adjustRightInd w:val="0"/>
              <w:jc w:val="center"/>
              <w:rPr>
                <w:rFonts w:ascii="Arial Narrow" w:hAnsi="Arial Narrow"/>
                <w:color w:val="000000" w:themeColor="text1"/>
              </w:rPr>
            </w:pPr>
          </w:p>
        </w:tc>
        <w:tc>
          <w:tcPr>
            <w:tcW w:w="535" w:type="dxa"/>
          </w:tcPr>
          <w:p w:rsidR="00A61E69" w:rsidRDefault="00A61E69" w:rsidP="00A61E69">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12" w:type="dxa"/>
          </w:tcPr>
          <w:p w:rsidR="00A61E69" w:rsidRDefault="00A61E69" w:rsidP="00A61E69">
            <w:pPr>
              <w:autoSpaceDE w:val="0"/>
              <w:autoSpaceDN w:val="0"/>
              <w:adjustRightInd w:val="0"/>
              <w:jc w:val="center"/>
              <w:rPr>
                <w:rFonts w:ascii="Arial Narrow" w:hAnsi="Arial Narrow"/>
                <w:color w:val="000000" w:themeColor="text1"/>
              </w:rPr>
            </w:pPr>
          </w:p>
        </w:tc>
        <w:tc>
          <w:tcPr>
            <w:tcW w:w="590" w:type="dxa"/>
          </w:tcPr>
          <w:p w:rsidR="00A61E69" w:rsidRDefault="00A61E69" w:rsidP="00A61E69">
            <w:pPr>
              <w:autoSpaceDE w:val="0"/>
              <w:autoSpaceDN w:val="0"/>
              <w:adjustRightInd w:val="0"/>
              <w:jc w:val="center"/>
              <w:rPr>
                <w:rFonts w:ascii="Arial Narrow" w:hAnsi="Arial Narrow"/>
                <w:color w:val="000000" w:themeColor="text1"/>
              </w:rPr>
            </w:pPr>
          </w:p>
        </w:tc>
        <w:tc>
          <w:tcPr>
            <w:tcW w:w="599" w:type="dxa"/>
          </w:tcPr>
          <w:p w:rsidR="00A61E69" w:rsidRDefault="00A61E69" w:rsidP="00A61E69">
            <w:pPr>
              <w:autoSpaceDE w:val="0"/>
              <w:autoSpaceDN w:val="0"/>
              <w:adjustRightInd w:val="0"/>
              <w:jc w:val="center"/>
              <w:rPr>
                <w:rFonts w:ascii="Arial Narrow" w:hAnsi="Arial Narrow"/>
                <w:color w:val="000000" w:themeColor="text1"/>
              </w:rPr>
            </w:pPr>
          </w:p>
        </w:tc>
        <w:tc>
          <w:tcPr>
            <w:tcW w:w="608" w:type="dxa"/>
          </w:tcPr>
          <w:p w:rsidR="00A61E69" w:rsidRDefault="00A61E69" w:rsidP="00A61E69">
            <w:pPr>
              <w:autoSpaceDE w:val="0"/>
              <w:autoSpaceDN w:val="0"/>
              <w:adjustRightInd w:val="0"/>
              <w:jc w:val="center"/>
              <w:rPr>
                <w:rFonts w:ascii="Arial Narrow" w:hAnsi="Arial Narrow"/>
                <w:color w:val="000000" w:themeColor="text1"/>
              </w:rPr>
            </w:pPr>
          </w:p>
        </w:tc>
      </w:tr>
      <w:tr w:rsidR="00A61E69" w:rsidTr="00A418D6">
        <w:tc>
          <w:tcPr>
            <w:tcW w:w="6954" w:type="dxa"/>
          </w:tcPr>
          <w:p w:rsidR="00A61E69" w:rsidRPr="00BA7973" w:rsidRDefault="00A61E69" w:rsidP="00A61E69">
            <w:pPr>
              <w:jc w:val="both"/>
              <w:rPr>
                <w:rFonts w:ascii="Arial Narrow" w:hAnsi="Arial Narrow"/>
              </w:rPr>
            </w:pPr>
            <w:r w:rsidRPr="00BA7973">
              <w:rPr>
                <w:rFonts w:ascii="Arial Narrow" w:hAnsi="Arial Narrow"/>
              </w:rPr>
              <w:t xml:space="preserve">Medical management is provided case by case, following the updated version of the HIV perinatal guidelines, ACOG, CDC and ASCCP guidelines. </w:t>
            </w:r>
          </w:p>
        </w:tc>
        <w:tc>
          <w:tcPr>
            <w:tcW w:w="522" w:type="dxa"/>
          </w:tcPr>
          <w:p w:rsidR="00A61E69" w:rsidRDefault="00A61E69" w:rsidP="00A61E69">
            <w:pPr>
              <w:autoSpaceDE w:val="0"/>
              <w:autoSpaceDN w:val="0"/>
              <w:adjustRightInd w:val="0"/>
              <w:jc w:val="center"/>
              <w:rPr>
                <w:rFonts w:ascii="Arial Narrow" w:hAnsi="Arial Narrow"/>
                <w:color w:val="000000" w:themeColor="text1"/>
              </w:rPr>
            </w:pPr>
          </w:p>
        </w:tc>
        <w:tc>
          <w:tcPr>
            <w:tcW w:w="535" w:type="dxa"/>
          </w:tcPr>
          <w:p w:rsidR="00A61E69" w:rsidRDefault="00A61E69" w:rsidP="00A61E69">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12" w:type="dxa"/>
          </w:tcPr>
          <w:p w:rsidR="00A61E69" w:rsidRDefault="00A61E69" w:rsidP="00A61E69">
            <w:pPr>
              <w:autoSpaceDE w:val="0"/>
              <w:autoSpaceDN w:val="0"/>
              <w:adjustRightInd w:val="0"/>
              <w:jc w:val="center"/>
              <w:rPr>
                <w:rFonts w:ascii="Arial Narrow" w:hAnsi="Arial Narrow"/>
                <w:color w:val="000000" w:themeColor="text1"/>
              </w:rPr>
            </w:pPr>
          </w:p>
        </w:tc>
        <w:tc>
          <w:tcPr>
            <w:tcW w:w="590" w:type="dxa"/>
          </w:tcPr>
          <w:p w:rsidR="00A61E69" w:rsidRDefault="00A61E69" w:rsidP="00A61E69">
            <w:pPr>
              <w:autoSpaceDE w:val="0"/>
              <w:autoSpaceDN w:val="0"/>
              <w:adjustRightInd w:val="0"/>
              <w:jc w:val="center"/>
              <w:rPr>
                <w:rFonts w:ascii="Arial Narrow" w:hAnsi="Arial Narrow"/>
                <w:color w:val="000000" w:themeColor="text1"/>
              </w:rPr>
            </w:pPr>
          </w:p>
        </w:tc>
        <w:tc>
          <w:tcPr>
            <w:tcW w:w="599" w:type="dxa"/>
          </w:tcPr>
          <w:p w:rsidR="00A61E69" w:rsidRDefault="00A61E69" w:rsidP="00A61E69">
            <w:pPr>
              <w:autoSpaceDE w:val="0"/>
              <w:autoSpaceDN w:val="0"/>
              <w:adjustRightInd w:val="0"/>
              <w:jc w:val="center"/>
              <w:rPr>
                <w:rFonts w:ascii="Arial Narrow" w:hAnsi="Arial Narrow"/>
                <w:color w:val="000000" w:themeColor="text1"/>
              </w:rPr>
            </w:pPr>
          </w:p>
        </w:tc>
        <w:tc>
          <w:tcPr>
            <w:tcW w:w="608" w:type="dxa"/>
          </w:tcPr>
          <w:p w:rsidR="00A61E69" w:rsidRDefault="00A61E69" w:rsidP="00A61E69">
            <w:pPr>
              <w:autoSpaceDE w:val="0"/>
              <w:autoSpaceDN w:val="0"/>
              <w:adjustRightInd w:val="0"/>
              <w:jc w:val="center"/>
              <w:rPr>
                <w:rFonts w:ascii="Arial Narrow" w:hAnsi="Arial Narrow"/>
                <w:color w:val="000000" w:themeColor="text1"/>
              </w:rPr>
            </w:pPr>
          </w:p>
        </w:tc>
      </w:tr>
    </w:tbl>
    <w:p w:rsidR="00A61E69" w:rsidRDefault="00A61E69" w:rsidP="0080267B">
      <w:pPr>
        <w:ind w:left="1440"/>
        <w:jc w:val="both"/>
        <w:rPr>
          <w:rFonts w:ascii="Arial Narrow" w:hAnsi="Arial Narrow"/>
        </w:rPr>
      </w:pPr>
    </w:p>
    <w:tbl>
      <w:tblPr>
        <w:tblStyle w:val="TableGrid"/>
        <w:tblW w:w="10420" w:type="dxa"/>
        <w:tblInd w:w="-455" w:type="dxa"/>
        <w:tblLook w:val="04A0" w:firstRow="1" w:lastRow="0" w:firstColumn="1" w:lastColumn="0" w:noHBand="0" w:noVBand="1"/>
      </w:tblPr>
      <w:tblGrid>
        <w:gridCol w:w="6954"/>
        <w:gridCol w:w="522"/>
        <w:gridCol w:w="535"/>
        <w:gridCol w:w="612"/>
        <w:gridCol w:w="590"/>
        <w:gridCol w:w="599"/>
        <w:gridCol w:w="608"/>
      </w:tblGrid>
      <w:tr w:rsidR="00A61E69" w:rsidTr="00A418D6">
        <w:tc>
          <w:tcPr>
            <w:tcW w:w="6954" w:type="dxa"/>
            <w:shd w:val="clear" w:color="auto" w:fill="D9D9D9" w:themeFill="background1" w:themeFillShade="D9"/>
          </w:tcPr>
          <w:p w:rsidR="00A61E69" w:rsidRPr="00A61E69" w:rsidRDefault="00A61E69" w:rsidP="00A61E69">
            <w:pPr>
              <w:jc w:val="both"/>
              <w:rPr>
                <w:rFonts w:ascii="Arial Narrow" w:hAnsi="Arial Narrow"/>
                <w:b/>
              </w:rPr>
            </w:pPr>
            <w:r w:rsidRPr="00A61E69">
              <w:rPr>
                <w:rFonts w:ascii="Arial Narrow" w:hAnsi="Arial Narrow"/>
                <w:b/>
              </w:rPr>
              <w:t>Prescriptions, Ultrasounds, Referrals</w:t>
            </w:r>
          </w:p>
        </w:tc>
        <w:tc>
          <w:tcPr>
            <w:tcW w:w="522"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MD</w:t>
            </w:r>
          </w:p>
        </w:tc>
        <w:tc>
          <w:tcPr>
            <w:tcW w:w="535"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NP</w:t>
            </w:r>
          </w:p>
        </w:tc>
        <w:tc>
          <w:tcPr>
            <w:tcW w:w="612"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RN</w:t>
            </w:r>
          </w:p>
        </w:tc>
        <w:tc>
          <w:tcPr>
            <w:tcW w:w="590"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ES</w:t>
            </w:r>
          </w:p>
        </w:tc>
        <w:tc>
          <w:tcPr>
            <w:tcW w:w="599"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HLS</w:t>
            </w:r>
          </w:p>
        </w:tc>
        <w:tc>
          <w:tcPr>
            <w:tcW w:w="608"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MA</w:t>
            </w:r>
          </w:p>
        </w:tc>
      </w:tr>
      <w:tr w:rsidR="00A61E69" w:rsidTr="00A418D6">
        <w:tc>
          <w:tcPr>
            <w:tcW w:w="6954" w:type="dxa"/>
          </w:tcPr>
          <w:p w:rsidR="00A61E69" w:rsidRPr="00A61E69" w:rsidRDefault="00A61E69" w:rsidP="0061650F">
            <w:pPr>
              <w:jc w:val="both"/>
              <w:rPr>
                <w:rFonts w:ascii="Arial Narrow" w:hAnsi="Arial Narrow"/>
              </w:rPr>
            </w:pPr>
            <w:r w:rsidRPr="00A61E69">
              <w:rPr>
                <w:rFonts w:ascii="Arial Narrow" w:hAnsi="Arial Narrow"/>
              </w:rPr>
              <w:t xml:space="preserve">Prescriptions are sent electronically to the pharmacy </w:t>
            </w:r>
            <w:r w:rsidR="0061650F">
              <w:rPr>
                <w:rFonts w:ascii="Arial Narrow" w:hAnsi="Arial Narrow"/>
              </w:rPr>
              <w:t xml:space="preserve">by NP </w:t>
            </w:r>
            <w:r w:rsidRPr="00A61E69">
              <w:rPr>
                <w:rFonts w:ascii="Arial Narrow" w:hAnsi="Arial Narrow"/>
              </w:rPr>
              <w:t xml:space="preserve">or printed out and given to the patient.  </w:t>
            </w:r>
          </w:p>
        </w:tc>
        <w:tc>
          <w:tcPr>
            <w:tcW w:w="522" w:type="dxa"/>
          </w:tcPr>
          <w:p w:rsidR="00A61E69" w:rsidRDefault="00A61E69" w:rsidP="00A61E69">
            <w:pPr>
              <w:autoSpaceDE w:val="0"/>
              <w:autoSpaceDN w:val="0"/>
              <w:adjustRightInd w:val="0"/>
              <w:jc w:val="center"/>
              <w:rPr>
                <w:rFonts w:ascii="Arial Narrow" w:hAnsi="Arial Narrow"/>
                <w:color w:val="000000" w:themeColor="text1"/>
              </w:rPr>
            </w:pPr>
          </w:p>
        </w:tc>
        <w:tc>
          <w:tcPr>
            <w:tcW w:w="535" w:type="dxa"/>
          </w:tcPr>
          <w:p w:rsidR="00A61E69" w:rsidRDefault="0061650F" w:rsidP="00A61E69">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12" w:type="dxa"/>
          </w:tcPr>
          <w:p w:rsidR="00A61E69" w:rsidRDefault="00A61E69" w:rsidP="00A61E69">
            <w:pPr>
              <w:autoSpaceDE w:val="0"/>
              <w:autoSpaceDN w:val="0"/>
              <w:adjustRightInd w:val="0"/>
              <w:jc w:val="center"/>
              <w:rPr>
                <w:rFonts w:ascii="Arial Narrow" w:hAnsi="Arial Narrow"/>
                <w:color w:val="000000" w:themeColor="text1"/>
              </w:rPr>
            </w:pPr>
          </w:p>
        </w:tc>
        <w:tc>
          <w:tcPr>
            <w:tcW w:w="590" w:type="dxa"/>
          </w:tcPr>
          <w:p w:rsidR="00A61E69" w:rsidRDefault="00A61E69" w:rsidP="00A61E69">
            <w:pPr>
              <w:autoSpaceDE w:val="0"/>
              <w:autoSpaceDN w:val="0"/>
              <w:adjustRightInd w:val="0"/>
              <w:jc w:val="center"/>
              <w:rPr>
                <w:rFonts w:ascii="Arial Narrow" w:hAnsi="Arial Narrow"/>
                <w:color w:val="000000" w:themeColor="text1"/>
              </w:rPr>
            </w:pPr>
          </w:p>
        </w:tc>
        <w:tc>
          <w:tcPr>
            <w:tcW w:w="599" w:type="dxa"/>
          </w:tcPr>
          <w:p w:rsidR="00A61E69" w:rsidRDefault="00A61E69" w:rsidP="00A61E69">
            <w:pPr>
              <w:autoSpaceDE w:val="0"/>
              <w:autoSpaceDN w:val="0"/>
              <w:adjustRightInd w:val="0"/>
              <w:jc w:val="center"/>
              <w:rPr>
                <w:rFonts w:ascii="Arial Narrow" w:hAnsi="Arial Narrow"/>
                <w:color w:val="000000" w:themeColor="text1"/>
              </w:rPr>
            </w:pPr>
          </w:p>
        </w:tc>
        <w:tc>
          <w:tcPr>
            <w:tcW w:w="608" w:type="dxa"/>
          </w:tcPr>
          <w:p w:rsidR="00A61E69" w:rsidRDefault="00A61E69" w:rsidP="00A61E69">
            <w:pPr>
              <w:autoSpaceDE w:val="0"/>
              <w:autoSpaceDN w:val="0"/>
              <w:adjustRightInd w:val="0"/>
              <w:jc w:val="center"/>
              <w:rPr>
                <w:rFonts w:ascii="Arial Narrow" w:hAnsi="Arial Narrow"/>
                <w:color w:val="000000" w:themeColor="text1"/>
              </w:rPr>
            </w:pPr>
          </w:p>
        </w:tc>
      </w:tr>
      <w:tr w:rsidR="0061650F" w:rsidTr="00A418D6">
        <w:tc>
          <w:tcPr>
            <w:tcW w:w="6954" w:type="dxa"/>
          </w:tcPr>
          <w:p w:rsidR="0061650F" w:rsidRPr="00A61E69" w:rsidRDefault="0061650F" w:rsidP="0061650F">
            <w:pPr>
              <w:jc w:val="both"/>
              <w:rPr>
                <w:rFonts w:ascii="Arial Narrow" w:hAnsi="Arial Narrow"/>
              </w:rPr>
            </w:pPr>
            <w:r>
              <w:rPr>
                <w:rFonts w:ascii="Arial Narrow" w:hAnsi="Arial Narrow"/>
              </w:rPr>
              <w:t xml:space="preserve">RN </w:t>
            </w:r>
            <w:r w:rsidRPr="00A61E69">
              <w:rPr>
                <w:rFonts w:ascii="Arial Narrow" w:hAnsi="Arial Narrow"/>
              </w:rPr>
              <w:t xml:space="preserve">ensures that Medicaid/insurance will cover the costs of the prescription(s) otherwise ADAP </w:t>
            </w:r>
            <w:r>
              <w:rPr>
                <w:rFonts w:ascii="Arial Narrow" w:hAnsi="Arial Narrow"/>
              </w:rPr>
              <w:t>is</w:t>
            </w:r>
            <w:r w:rsidRPr="00A61E69">
              <w:rPr>
                <w:rFonts w:ascii="Arial Narrow" w:hAnsi="Arial Narrow"/>
              </w:rPr>
              <w:t xml:space="preserve"> used.</w:t>
            </w:r>
            <w:r>
              <w:rPr>
                <w:rFonts w:ascii="Arial Narrow" w:hAnsi="Arial Narrow"/>
              </w:rPr>
              <w:t xml:space="preserve">  RN, with NP approval, can complete and obtain prior authorization for medications as needed.</w:t>
            </w:r>
          </w:p>
        </w:tc>
        <w:tc>
          <w:tcPr>
            <w:tcW w:w="522" w:type="dxa"/>
          </w:tcPr>
          <w:p w:rsidR="0061650F" w:rsidRDefault="0061650F" w:rsidP="00A61E69">
            <w:pPr>
              <w:autoSpaceDE w:val="0"/>
              <w:autoSpaceDN w:val="0"/>
              <w:adjustRightInd w:val="0"/>
              <w:jc w:val="center"/>
              <w:rPr>
                <w:rFonts w:ascii="Arial Narrow" w:hAnsi="Arial Narrow"/>
                <w:color w:val="000000" w:themeColor="text1"/>
              </w:rPr>
            </w:pPr>
          </w:p>
        </w:tc>
        <w:tc>
          <w:tcPr>
            <w:tcW w:w="535" w:type="dxa"/>
          </w:tcPr>
          <w:p w:rsidR="0061650F" w:rsidRDefault="0061650F" w:rsidP="00A61E69">
            <w:pPr>
              <w:autoSpaceDE w:val="0"/>
              <w:autoSpaceDN w:val="0"/>
              <w:adjustRightInd w:val="0"/>
              <w:jc w:val="center"/>
              <w:rPr>
                <w:rFonts w:ascii="Arial Narrow" w:hAnsi="Arial Narrow"/>
                <w:color w:val="000000" w:themeColor="text1"/>
              </w:rPr>
            </w:pPr>
          </w:p>
        </w:tc>
        <w:tc>
          <w:tcPr>
            <w:tcW w:w="612" w:type="dxa"/>
          </w:tcPr>
          <w:p w:rsidR="0061650F" w:rsidRDefault="0061650F" w:rsidP="00A61E69">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590" w:type="dxa"/>
          </w:tcPr>
          <w:p w:rsidR="0061650F" w:rsidRDefault="0061650F" w:rsidP="00A61E69">
            <w:pPr>
              <w:autoSpaceDE w:val="0"/>
              <w:autoSpaceDN w:val="0"/>
              <w:adjustRightInd w:val="0"/>
              <w:jc w:val="center"/>
              <w:rPr>
                <w:rFonts w:ascii="Arial Narrow" w:hAnsi="Arial Narrow"/>
                <w:color w:val="000000" w:themeColor="text1"/>
              </w:rPr>
            </w:pPr>
          </w:p>
        </w:tc>
        <w:tc>
          <w:tcPr>
            <w:tcW w:w="599" w:type="dxa"/>
          </w:tcPr>
          <w:p w:rsidR="0061650F" w:rsidRDefault="0061650F" w:rsidP="00A61E69">
            <w:pPr>
              <w:autoSpaceDE w:val="0"/>
              <w:autoSpaceDN w:val="0"/>
              <w:adjustRightInd w:val="0"/>
              <w:jc w:val="center"/>
              <w:rPr>
                <w:rFonts w:ascii="Arial Narrow" w:hAnsi="Arial Narrow"/>
                <w:color w:val="000000" w:themeColor="text1"/>
              </w:rPr>
            </w:pPr>
          </w:p>
        </w:tc>
        <w:tc>
          <w:tcPr>
            <w:tcW w:w="608" w:type="dxa"/>
          </w:tcPr>
          <w:p w:rsidR="0061650F" w:rsidRDefault="0061650F" w:rsidP="00A61E69">
            <w:pPr>
              <w:autoSpaceDE w:val="0"/>
              <w:autoSpaceDN w:val="0"/>
              <w:adjustRightInd w:val="0"/>
              <w:jc w:val="center"/>
              <w:rPr>
                <w:rFonts w:ascii="Arial Narrow" w:hAnsi="Arial Narrow"/>
                <w:color w:val="000000" w:themeColor="text1"/>
              </w:rPr>
            </w:pPr>
          </w:p>
        </w:tc>
      </w:tr>
      <w:tr w:rsidR="00A61E69" w:rsidTr="00A418D6">
        <w:tc>
          <w:tcPr>
            <w:tcW w:w="6954" w:type="dxa"/>
          </w:tcPr>
          <w:p w:rsidR="00A61E69" w:rsidRPr="00A61E69" w:rsidRDefault="00A61E69" w:rsidP="00A61E69">
            <w:pPr>
              <w:jc w:val="both"/>
              <w:rPr>
                <w:rFonts w:ascii="Arial Narrow" w:hAnsi="Arial Narrow"/>
              </w:rPr>
            </w:pPr>
            <w:r w:rsidRPr="00A61E69">
              <w:rPr>
                <w:rFonts w:ascii="Arial Narrow" w:hAnsi="Arial Narrow"/>
              </w:rPr>
              <w:t xml:space="preserve">Ultrasound orders are entered into Cerner </w:t>
            </w:r>
            <w:r w:rsidR="00507FD2">
              <w:rPr>
                <w:rFonts w:ascii="Arial Narrow" w:hAnsi="Arial Narrow"/>
              </w:rPr>
              <w:t xml:space="preserve">by NP </w:t>
            </w:r>
            <w:r w:rsidRPr="00A61E69">
              <w:rPr>
                <w:rFonts w:ascii="Arial Narrow" w:hAnsi="Arial Narrow"/>
              </w:rPr>
              <w:t xml:space="preserve">and scheduled </w:t>
            </w:r>
            <w:r w:rsidR="00507FD2">
              <w:rPr>
                <w:rFonts w:ascii="Arial Narrow" w:hAnsi="Arial Narrow"/>
              </w:rPr>
              <w:t xml:space="preserve">by JMH staff </w:t>
            </w:r>
            <w:r w:rsidRPr="00A61E69">
              <w:rPr>
                <w:rFonts w:ascii="Arial Narrow" w:hAnsi="Arial Narrow"/>
              </w:rPr>
              <w:t>for the same day of the visit or for the day that is needed and more convenient for the patient.</w:t>
            </w:r>
          </w:p>
        </w:tc>
        <w:tc>
          <w:tcPr>
            <w:tcW w:w="522" w:type="dxa"/>
          </w:tcPr>
          <w:p w:rsidR="00A61E69" w:rsidRDefault="00A61E69" w:rsidP="00A61E69">
            <w:pPr>
              <w:autoSpaceDE w:val="0"/>
              <w:autoSpaceDN w:val="0"/>
              <w:adjustRightInd w:val="0"/>
              <w:jc w:val="center"/>
              <w:rPr>
                <w:rFonts w:ascii="Arial Narrow" w:hAnsi="Arial Narrow"/>
                <w:color w:val="000000" w:themeColor="text1"/>
              </w:rPr>
            </w:pPr>
          </w:p>
        </w:tc>
        <w:tc>
          <w:tcPr>
            <w:tcW w:w="535" w:type="dxa"/>
          </w:tcPr>
          <w:p w:rsidR="00A61E69" w:rsidRDefault="00A61E69" w:rsidP="00A61E69">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12" w:type="dxa"/>
          </w:tcPr>
          <w:p w:rsidR="00A61E69" w:rsidRDefault="00A61E69" w:rsidP="00A61E69">
            <w:pPr>
              <w:autoSpaceDE w:val="0"/>
              <w:autoSpaceDN w:val="0"/>
              <w:adjustRightInd w:val="0"/>
              <w:jc w:val="center"/>
              <w:rPr>
                <w:rFonts w:ascii="Arial Narrow" w:hAnsi="Arial Narrow"/>
                <w:color w:val="000000" w:themeColor="text1"/>
              </w:rPr>
            </w:pPr>
          </w:p>
        </w:tc>
        <w:tc>
          <w:tcPr>
            <w:tcW w:w="590" w:type="dxa"/>
          </w:tcPr>
          <w:p w:rsidR="00A61E69" w:rsidRDefault="00A61E69" w:rsidP="00A61E69">
            <w:pPr>
              <w:autoSpaceDE w:val="0"/>
              <w:autoSpaceDN w:val="0"/>
              <w:adjustRightInd w:val="0"/>
              <w:jc w:val="center"/>
              <w:rPr>
                <w:rFonts w:ascii="Arial Narrow" w:hAnsi="Arial Narrow"/>
                <w:color w:val="000000" w:themeColor="text1"/>
              </w:rPr>
            </w:pPr>
          </w:p>
        </w:tc>
        <w:tc>
          <w:tcPr>
            <w:tcW w:w="599" w:type="dxa"/>
          </w:tcPr>
          <w:p w:rsidR="00A61E69" w:rsidRDefault="00A61E69" w:rsidP="00A61E69">
            <w:pPr>
              <w:autoSpaceDE w:val="0"/>
              <w:autoSpaceDN w:val="0"/>
              <w:adjustRightInd w:val="0"/>
              <w:jc w:val="center"/>
              <w:rPr>
                <w:rFonts w:ascii="Arial Narrow" w:hAnsi="Arial Narrow"/>
                <w:color w:val="000000" w:themeColor="text1"/>
              </w:rPr>
            </w:pPr>
          </w:p>
        </w:tc>
        <w:tc>
          <w:tcPr>
            <w:tcW w:w="608" w:type="dxa"/>
          </w:tcPr>
          <w:p w:rsidR="00A61E69" w:rsidRDefault="00A61E69" w:rsidP="00A61E69">
            <w:pPr>
              <w:autoSpaceDE w:val="0"/>
              <w:autoSpaceDN w:val="0"/>
              <w:adjustRightInd w:val="0"/>
              <w:jc w:val="center"/>
              <w:rPr>
                <w:rFonts w:ascii="Arial Narrow" w:hAnsi="Arial Narrow"/>
                <w:color w:val="000000" w:themeColor="text1"/>
              </w:rPr>
            </w:pPr>
          </w:p>
        </w:tc>
      </w:tr>
      <w:tr w:rsidR="00507FD2" w:rsidTr="00A418D6">
        <w:tc>
          <w:tcPr>
            <w:tcW w:w="6954" w:type="dxa"/>
          </w:tcPr>
          <w:p w:rsidR="00507FD2" w:rsidRPr="00A61E69" w:rsidRDefault="00507FD2" w:rsidP="00507FD2">
            <w:pPr>
              <w:jc w:val="both"/>
              <w:rPr>
                <w:rFonts w:ascii="Arial Narrow" w:hAnsi="Arial Narrow"/>
              </w:rPr>
            </w:pPr>
            <w:r>
              <w:rPr>
                <w:rFonts w:ascii="Arial Narrow" w:hAnsi="Arial Narrow"/>
              </w:rPr>
              <w:t>RN will follow-up if problems arise with Ultrasound appointments.</w:t>
            </w:r>
          </w:p>
        </w:tc>
        <w:tc>
          <w:tcPr>
            <w:tcW w:w="522" w:type="dxa"/>
          </w:tcPr>
          <w:p w:rsidR="00507FD2" w:rsidRDefault="00507FD2" w:rsidP="00A61E69">
            <w:pPr>
              <w:autoSpaceDE w:val="0"/>
              <w:autoSpaceDN w:val="0"/>
              <w:adjustRightInd w:val="0"/>
              <w:jc w:val="center"/>
              <w:rPr>
                <w:rFonts w:ascii="Arial Narrow" w:hAnsi="Arial Narrow"/>
                <w:color w:val="000000" w:themeColor="text1"/>
              </w:rPr>
            </w:pPr>
          </w:p>
        </w:tc>
        <w:tc>
          <w:tcPr>
            <w:tcW w:w="535" w:type="dxa"/>
          </w:tcPr>
          <w:p w:rsidR="00507FD2" w:rsidRDefault="00507FD2" w:rsidP="00A61E69">
            <w:pPr>
              <w:autoSpaceDE w:val="0"/>
              <w:autoSpaceDN w:val="0"/>
              <w:adjustRightInd w:val="0"/>
              <w:jc w:val="center"/>
              <w:rPr>
                <w:rFonts w:ascii="Arial Narrow" w:hAnsi="Arial Narrow"/>
                <w:color w:val="000000" w:themeColor="text1"/>
              </w:rPr>
            </w:pPr>
          </w:p>
        </w:tc>
        <w:tc>
          <w:tcPr>
            <w:tcW w:w="612" w:type="dxa"/>
          </w:tcPr>
          <w:p w:rsidR="00507FD2" w:rsidRDefault="00507FD2" w:rsidP="00A61E69">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590" w:type="dxa"/>
          </w:tcPr>
          <w:p w:rsidR="00507FD2" w:rsidRDefault="00507FD2" w:rsidP="00A61E69">
            <w:pPr>
              <w:autoSpaceDE w:val="0"/>
              <w:autoSpaceDN w:val="0"/>
              <w:adjustRightInd w:val="0"/>
              <w:jc w:val="center"/>
              <w:rPr>
                <w:rFonts w:ascii="Arial Narrow" w:hAnsi="Arial Narrow"/>
                <w:color w:val="000000" w:themeColor="text1"/>
              </w:rPr>
            </w:pPr>
          </w:p>
        </w:tc>
        <w:tc>
          <w:tcPr>
            <w:tcW w:w="599" w:type="dxa"/>
          </w:tcPr>
          <w:p w:rsidR="00507FD2" w:rsidRDefault="00507FD2" w:rsidP="00A61E69">
            <w:pPr>
              <w:autoSpaceDE w:val="0"/>
              <w:autoSpaceDN w:val="0"/>
              <w:adjustRightInd w:val="0"/>
              <w:jc w:val="center"/>
              <w:rPr>
                <w:rFonts w:ascii="Arial Narrow" w:hAnsi="Arial Narrow"/>
                <w:color w:val="000000" w:themeColor="text1"/>
              </w:rPr>
            </w:pPr>
          </w:p>
        </w:tc>
        <w:tc>
          <w:tcPr>
            <w:tcW w:w="608" w:type="dxa"/>
          </w:tcPr>
          <w:p w:rsidR="00507FD2" w:rsidRDefault="00507FD2" w:rsidP="00A61E69">
            <w:pPr>
              <w:autoSpaceDE w:val="0"/>
              <w:autoSpaceDN w:val="0"/>
              <w:adjustRightInd w:val="0"/>
              <w:jc w:val="center"/>
              <w:rPr>
                <w:rFonts w:ascii="Arial Narrow" w:hAnsi="Arial Narrow"/>
                <w:color w:val="000000" w:themeColor="text1"/>
              </w:rPr>
            </w:pPr>
          </w:p>
        </w:tc>
      </w:tr>
      <w:tr w:rsidR="00A61E69" w:rsidTr="00A418D6">
        <w:tc>
          <w:tcPr>
            <w:tcW w:w="6954" w:type="dxa"/>
          </w:tcPr>
          <w:p w:rsidR="00A61E69" w:rsidRPr="00A61E69" w:rsidRDefault="00507FD2" w:rsidP="00507FD2">
            <w:pPr>
              <w:jc w:val="both"/>
              <w:rPr>
                <w:rFonts w:ascii="Arial Narrow" w:hAnsi="Arial Narrow"/>
              </w:rPr>
            </w:pPr>
            <w:r w:rsidRPr="00A61E69">
              <w:rPr>
                <w:rFonts w:ascii="Arial Narrow" w:hAnsi="Arial Narrow"/>
              </w:rPr>
              <w:t xml:space="preserve">Patients are referred to Nutritionist, Dental, Ophthalmology, </w:t>
            </w:r>
            <w:r>
              <w:rPr>
                <w:rFonts w:ascii="Arial Narrow" w:hAnsi="Arial Narrow"/>
              </w:rPr>
              <w:t xml:space="preserve">HEAL, Recovery Clinic, </w:t>
            </w:r>
            <w:r w:rsidRPr="00A61E69">
              <w:rPr>
                <w:rFonts w:ascii="Arial Narrow" w:hAnsi="Arial Narrow"/>
              </w:rPr>
              <w:t>Fetal Surveillance (ATU) and other medical specialties as needed.</w:t>
            </w:r>
            <w:r>
              <w:rPr>
                <w:rFonts w:ascii="Arial Narrow" w:hAnsi="Arial Narrow"/>
              </w:rPr>
              <w:t xml:space="preserve">  </w:t>
            </w:r>
            <w:r w:rsidR="00A61E69" w:rsidRPr="00A61E69">
              <w:rPr>
                <w:rFonts w:ascii="Arial Narrow" w:hAnsi="Arial Narrow"/>
              </w:rPr>
              <w:t>If refe</w:t>
            </w:r>
            <w:r>
              <w:rPr>
                <w:rFonts w:ascii="Arial Narrow" w:hAnsi="Arial Narrow"/>
              </w:rPr>
              <w:t>rrals or consults are needed, ARNPs enter request in Cerner.  RN</w:t>
            </w:r>
            <w:r w:rsidR="00A61E69" w:rsidRPr="00A61E69">
              <w:rPr>
                <w:rFonts w:ascii="Arial Narrow" w:hAnsi="Arial Narrow"/>
              </w:rPr>
              <w:t xml:space="preserve"> make</w:t>
            </w:r>
            <w:r>
              <w:rPr>
                <w:rFonts w:ascii="Arial Narrow" w:hAnsi="Arial Narrow"/>
              </w:rPr>
              <w:t>s</w:t>
            </w:r>
            <w:r w:rsidR="00A61E69" w:rsidRPr="00A61E69">
              <w:rPr>
                <w:rFonts w:ascii="Arial Narrow" w:hAnsi="Arial Narrow"/>
              </w:rPr>
              <w:t xml:space="preserve"> sure tha</w:t>
            </w:r>
            <w:r>
              <w:rPr>
                <w:rFonts w:ascii="Arial Narrow" w:hAnsi="Arial Narrow"/>
              </w:rPr>
              <w:t xml:space="preserve">t appointment has been made and </w:t>
            </w:r>
            <w:r w:rsidR="00A61E69" w:rsidRPr="00A61E69">
              <w:rPr>
                <w:rFonts w:ascii="Arial Narrow" w:hAnsi="Arial Narrow"/>
              </w:rPr>
              <w:t>follow</w:t>
            </w:r>
            <w:r>
              <w:rPr>
                <w:rFonts w:ascii="Arial Narrow" w:hAnsi="Arial Narrow"/>
              </w:rPr>
              <w:t>s</w:t>
            </w:r>
            <w:r w:rsidR="00A61E69" w:rsidRPr="00A61E69">
              <w:rPr>
                <w:rFonts w:ascii="Arial Narrow" w:hAnsi="Arial Narrow"/>
              </w:rPr>
              <w:t xml:space="preserve">-up patient’s compliance with consult or referral. </w:t>
            </w:r>
          </w:p>
        </w:tc>
        <w:tc>
          <w:tcPr>
            <w:tcW w:w="522" w:type="dxa"/>
          </w:tcPr>
          <w:p w:rsidR="00A61E69" w:rsidRDefault="00A61E69" w:rsidP="00A61E69">
            <w:pPr>
              <w:autoSpaceDE w:val="0"/>
              <w:autoSpaceDN w:val="0"/>
              <w:adjustRightInd w:val="0"/>
              <w:jc w:val="center"/>
              <w:rPr>
                <w:rFonts w:ascii="Arial Narrow" w:hAnsi="Arial Narrow"/>
                <w:color w:val="000000" w:themeColor="text1"/>
              </w:rPr>
            </w:pPr>
          </w:p>
        </w:tc>
        <w:tc>
          <w:tcPr>
            <w:tcW w:w="535" w:type="dxa"/>
          </w:tcPr>
          <w:p w:rsidR="00A61E69" w:rsidRDefault="00A61E69" w:rsidP="00A61E69">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12" w:type="dxa"/>
          </w:tcPr>
          <w:p w:rsidR="00A61E69" w:rsidRDefault="00507FD2" w:rsidP="00A61E69">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590" w:type="dxa"/>
          </w:tcPr>
          <w:p w:rsidR="00A61E69" w:rsidRDefault="00A61E69" w:rsidP="00A61E69">
            <w:pPr>
              <w:autoSpaceDE w:val="0"/>
              <w:autoSpaceDN w:val="0"/>
              <w:adjustRightInd w:val="0"/>
              <w:jc w:val="center"/>
              <w:rPr>
                <w:rFonts w:ascii="Arial Narrow" w:hAnsi="Arial Narrow"/>
                <w:color w:val="000000" w:themeColor="text1"/>
              </w:rPr>
            </w:pPr>
          </w:p>
        </w:tc>
        <w:tc>
          <w:tcPr>
            <w:tcW w:w="599" w:type="dxa"/>
          </w:tcPr>
          <w:p w:rsidR="00A61E69" w:rsidRDefault="00A61E69" w:rsidP="00A61E69">
            <w:pPr>
              <w:autoSpaceDE w:val="0"/>
              <w:autoSpaceDN w:val="0"/>
              <w:adjustRightInd w:val="0"/>
              <w:jc w:val="center"/>
              <w:rPr>
                <w:rFonts w:ascii="Arial Narrow" w:hAnsi="Arial Narrow"/>
                <w:color w:val="000000" w:themeColor="text1"/>
              </w:rPr>
            </w:pPr>
          </w:p>
        </w:tc>
        <w:tc>
          <w:tcPr>
            <w:tcW w:w="608" w:type="dxa"/>
          </w:tcPr>
          <w:p w:rsidR="00A61E69" w:rsidRDefault="00A61E69" w:rsidP="00A61E69">
            <w:pPr>
              <w:autoSpaceDE w:val="0"/>
              <w:autoSpaceDN w:val="0"/>
              <w:adjustRightInd w:val="0"/>
              <w:jc w:val="center"/>
              <w:rPr>
                <w:rFonts w:ascii="Arial Narrow" w:hAnsi="Arial Narrow"/>
                <w:color w:val="000000" w:themeColor="text1"/>
              </w:rPr>
            </w:pPr>
          </w:p>
        </w:tc>
      </w:tr>
      <w:tr w:rsidR="00507FD2" w:rsidTr="00A418D6">
        <w:tc>
          <w:tcPr>
            <w:tcW w:w="6954" w:type="dxa"/>
          </w:tcPr>
          <w:p w:rsidR="00507FD2" w:rsidRPr="00A61E69" w:rsidRDefault="00507FD2" w:rsidP="00507FD2">
            <w:pPr>
              <w:jc w:val="both"/>
              <w:rPr>
                <w:rFonts w:ascii="Arial Narrow" w:hAnsi="Arial Narrow"/>
              </w:rPr>
            </w:pPr>
            <w:r>
              <w:rPr>
                <w:rFonts w:ascii="Arial Narrow" w:hAnsi="Arial Narrow"/>
              </w:rPr>
              <w:t>RN completes paperwork and communicates with pharmacy and insurance companies as needed to obtain prior authorization.</w:t>
            </w:r>
          </w:p>
        </w:tc>
        <w:tc>
          <w:tcPr>
            <w:tcW w:w="522" w:type="dxa"/>
          </w:tcPr>
          <w:p w:rsidR="00507FD2" w:rsidRDefault="00507FD2" w:rsidP="00A61E69">
            <w:pPr>
              <w:autoSpaceDE w:val="0"/>
              <w:autoSpaceDN w:val="0"/>
              <w:adjustRightInd w:val="0"/>
              <w:jc w:val="center"/>
              <w:rPr>
                <w:rFonts w:ascii="Arial Narrow" w:hAnsi="Arial Narrow"/>
                <w:color w:val="000000" w:themeColor="text1"/>
              </w:rPr>
            </w:pPr>
          </w:p>
        </w:tc>
        <w:tc>
          <w:tcPr>
            <w:tcW w:w="535" w:type="dxa"/>
          </w:tcPr>
          <w:p w:rsidR="00507FD2" w:rsidRDefault="00507FD2" w:rsidP="00A61E69">
            <w:pPr>
              <w:autoSpaceDE w:val="0"/>
              <w:autoSpaceDN w:val="0"/>
              <w:adjustRightInd w:val="0"/>
              <w:jc w:val="center"/>
              <w:rPr>
                <w:rFonts w:ascii="Arial Narrow" w:hAnsi="Arial Narrow"/>
                <w:color w:val="000000" w:themeColor="text1"/>
              </w:rPr>
            </w:pPr>
          </w:p>
        </w:tc>
        <w:tc>
          <w:tcPr>
            <w:tcW w:w="612" w:type="dxa"/>
          </w:tcPr>
          <w:p w:rsidR="00507FD2" w:rsidRDefault="00507FD2" w:rsidP="00A61E69">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590" w:type="dxa"/>
          </w:tcPr>
          <w:p w:rsidR="00507FD2" w:rsidRDefault="00507FD2" w:rsidP="00A61E69">
            <w:pPr>
              <w:autoSpaceDE w:val="0"/>
              <w:autoSpaceDN w:val="0"/>
              <w:adjustRightInd w:val="0"/>
              <w:jc w:val="center"/>
              <w:rPr>
                <w:rFonts w:ascii="Arial Narrow" w:hAnsi="Arial Narrow"/>
                <w:color w:val="000000" w:themeColor="text1"/>
              </w:rPr>
            </w:pPr>
          </w:p>
        </w:tc>
        <w:tc>
          <w:tcPr>
            <w:tcW w:w="599" w:type="dxa"/>
          </w:tcPr>
          <w:p w:rsidR="00507FD2" w:rsidRDefault="00507FD2" w:rsidP="00A61E69">
            <w:pPr>
              <w:autoSpaceDE w:val="0"/>
              <w:autoSpaceDN w:val="0"/>
              <w:adjustRightInd w:val="0"/>
              <w:jc w:val="center"/>
              <w:rPr>
                <w:rFonts w:ascii="Arial Narrow" w:hAnsi="Arial Narrow"/>
                <w:color w:val="000000" w:themeColor="text1"/>
              </w:rPr>
            </w:pPr>
          </w:p>
        </w:tc>
        <w:tc>
          <w:tcPr>
            <w:tcW w:w="608" w:type="dxa"/>
          </w:tcPr>
          <w:p w:rsidR="00507FD2" w:rsidRDefault="00507FD2" w:rsidP="00A61E69">
            <w:pPr>
              <w:autoSpaceDE w:val="0"/>
              <w:autoSpaceDN w:val="0"/>
              <w:adjustRightInd w:val="0"/>
              <w:jc w:val="center"/>
              <w:rPr>
                <w:rFonts w:ascii="Arial Narrow" w:hAnsi="Arial Narrow"/>
                <w:color w:val="000000" w:themeColor="text1"/>
              </w:rPr>
            </w:pPr>
          </w:p>
        </w:tc>
      </w:tr>
    </w:tbl>
    <w:p w:rsidR="00A61E69" w:rsidRDefault="00A61E69" w:rsidP="0080267B">
      <w:pPr>
        <w:ind w:left="1440"/>
        <w:jc w:val="both"/>
        <w:rPr>
          <w:rFonts w:ascii="Arial Narrow" w:hAnsi="Arial Narrow"/>
        </w:rPr>
      </w:pPr>
    </w:p>
    <w:tbl>
      <w:tblPr>
        <w:tblStyle w:val="TableGrid"/>
        <w:tblW w:w="10420" w:type="dxa"/>
        <w:tblInd w:w="-455" w:type="dxa"/>
        <w:tblLook w:val="04A0" w:firstRow="1" w:lastRow="0" w:firstColumn="1" w:lastColumn="0" w:noHBand="0" w:noVBand="1"/>
      </w:tblPr>
      <w:tblGrid>
        <w:gridCol w:w="6954"/>
        <w:gridCol w:w="522"/>
        <w:gridCol w:w="535"/>
        <w:gridCol w:w="612"/>
        <w:gridCol w:w="590"/>
        <w:gridCol w:w="599"/>
        <w:gridCol w:w="608"/>
      </w:tblGrid>
      <w:tr w:rsidR="00A61E69" w:rsidTr="00A418D6">
        <w:tc>
          <w:tcPr>
            <w:tcW w:w="6954" w:type="dxa"/>
            <w:shd w:val="clear" w:color="auto" w:fill="D9D9D9" w:themeFill="background1" w:themeFillShade="D9"/>
          </w:tcPr>
          <w:p w:rsidR="00A61E69" w:rsidRPr="00A418D6" w:rsidRDefault="00A418D6" w:rsidP="00A418D6">
            <w:pPr>
              <w:jc w:val="both"/>
              <w:rPr>
                <w:rFonts w:ascii="Arial Narrow" w:hAnsi="Arial Narrow"/>
                <w:b/>
              </w:rPr>
            </w:pPr>
            <w:r w:rsidRPr="00A418D6">
              <w:rPr>
                <w:rFonts w:ascii="Arial Narrow" w:hAnsi="Arial Narrow"/>
                <w:b/>
              </w:rPr>
              <w:t>Provide Patient Education</w:t>
            </w:r>
          </w:p>
        </w:tc>
        <w:tc>
          <w:tcPr>
            <w:tcW w:w="522"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MD</w:t>
            </w:r>
          </w:p>
        </w:tc>
        <w:tc>
          <w:tcPr>
            <w:tcW w:w="535"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NP</w:t>
            </w:r>
          </w:p>
        </w:tc>
        <w:tc>
          <w:tcPr>
            <w:tcW w:w="612"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RN</w:t>
            </w:r>
          </w:p>
        </w:tc>
        <w:tc>
          <w:tcPr>
            <w:tcW w:w="590"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ES</w:t>
            </w:r>
          </w:p>
        </w:tc>
        <w:tc>
          <w:tcPr>
            <w:tcW w:w="599"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HLS</w:t>
            </w:r>
          </w:p>
        </w:tc>
        <w:tc>
          <w:tcPr>
            <w:tcW w:w="608" w:type="dxa"/>
            <w:shd w:val="clear" w:color="auto" w:fill="D9D9D9" w:themeFill="background1" w:themeFillShade="D9"/>
          </w:tcPr>
          <w:p w:rsidR="00A61E69" w:rsidRDefault="00A61E69"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MA</w:t>
            </w:r>
          </w:p>
        </w:tc>
      </w:tr>
      <w:tr w:rsidR="00A418D6" w:rsidTr="00A418D6">
        <w:tc>
          <w:tcPr>
            <w:tcW w:w="6954" w:type="dxa"/>
          </w:tcPr>
          <w:p w:rsidR="00A418D6" w:rsidRPr="00A418D6" w:rsidRDefault="00A418D6" w:rsidP="00A418D6">
            <w:pPr>
              <w:jc w:val="both"/>
              <w:rPr>
                <w:rFonts w:ascii="Arial Narrow" w:hAnsi="Arial Narrow"/>
              </w:rPr>
            </w:pPr>
            <w:r w:rsidRPr="00A418D6">
              <w:rPr>
                <w:rFonts w:ascii="Arial Narrow" w:hAnsi="Arial Narrow"/>
              </w:rPr>
              <w:t>HIV, obstetrical and general counseling is provided by Medical Director, ARNPs and RN. Childbirth educator offers perinatal classes (adapted for HIV patients) and provides educational materials to the patient. Childbirth classes are available during the pregnancy on the same day of the prenatal visits.</w:t>
            </w:r>
          </w:p>
        </w:tc>
        <w:tc>
          <w:tcPr>
            <w:tcW w:w="522" w:type="dxa"/>
          </w:tcPr>
          <w:p w:rsidR="00A418D6" w:rsidRDefault="00A418D6"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535" w:type="dxa"/>
          </w:tcPr>
          <w:p w:rsidR="00A418D6" w:rsidRDefault="00A418D6"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12" w:type="dxa"/>
          </w:tcPr>
          <w:p w:rsidR="00A418D6" w:rsidRDefault="00A418D6"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590" w:type="dxa"/>
          </w:tcPr>
          <w:p w:rsidR="00A418D6" w:rsidRDefault="00A418D6" w:rsidP="00A418D6">
            <w:pPr>
              <w:autoSpaceDE w:val="0"/>
              <w:autoSpaceDN w:val="0"/>
              <w:adjustRightInd w:val="0"/>
              <w:jc w:val="center"/>
              <w:rPr>
                <w:rFonts w:ascii="Arial Narrow" w:hAnsi="Arial Narrow"/>
                <w:color w:val="000000" w:themeColor="text1"/>
              </w:rPr>
            </w:pPr>
          </w:p>
        </w:tc>
        <w:tc>
          <w:tcPr>
            <w:tcW w:w="599" w:type="dxa"/>
          </w:tcPr>
          <w:p w:rsidR="00A418D6" w:rsidRDefault="00A418D6" w:rsidP="00A418D6">
            <w:pPr>
              <w:autoSpaceDE w:val="0"/>
              <w:autoSpaceDN w:val="0"/>
              <w:adjustRightInd w:val="0"/>
              <w:jc w:val="center"/>
              <w:rPr>
                <w:rFonts w:ascii="Arial Narrow" w:hAnsi="Arial Narrow"/>
                <w:color w:val="000000" w:themeColor="text1"/>
              </w:rPr>
            </w:pPr>
          </w:p>
        </w:tc>
        <w:tc>
          <w:tcPr>
            <w:tcW w:w="608" w:type="dxa"/>
          </w:tcPr>
          <w:p w:rsidR="00A418D6" w:rsidRDefault="00A418D6" w:rsidP="00A418D6">
            <w:pPr>
              <w:autoSpaceDE w:val="0"/>
              <w:autoSpaceDN w:val="0"/>
              <w:adjustRightInd w:val="0"/>
              <w:jc w:val="center"/>
              <w:rPr>
                <w:rFonts w:ascii="Arial Narrow" w:hAnsi="Arial Narrow"/>
                <w:color w:val="000000" w:themeColor="text1"/>
              </w:rPr>
            </w:pPr>
          </w:p>
        </w:tc>
      </w:tr>
    </w:tbl>
    <w:p w:rsidR="00A61E69" w:rsidRDefault="00A61E69" w:rsidP="0080267B">
      <w:pPr>
        <w:ind w:left="1440"/>
        <w:jc w:val="both"/>
        <w:rPr>
          <w:rFonts w:ascii="Arial Narrow" w:hAnsi="Arial Narrow"/>
        </w:rPr>
      </w:pPr>
    </w:p>
    <w:tbl>
      <w:tblPr>
        <w:tblStyle w:val="TableGrid"/>
        <w:tblW w:w="10420" w:type="dxa"/>
        <w:tblInd w:w="-455" w:type="dxa"/>
        <w:tblLook w:val="04A0" w:firstRow="1" w:lastRow="0" w:firstColumn="1" w:lastColumn="0" w:noHBand="0" w:noVBand="1"/>
      </w:tblPr>
      <w:tblGrid>
        <w:gridCol w:w="6954"/>
        <w:gridCol w:w="522"/>
        <w:gridCol w:w="535"/>
        <w:gridCol w:w="612"/>
        <w:gridCol w:w="590"/>
        <w:gridCol w:w="599"/>
        <w:gridCol w:w="608"/>
      </w:tblGrid>
      <w:tr w:rsidR="00A418D6" w:rsidTr="00A418D6">
        <w:tc>
          <w:tcPr>
            <w:tcW w:w="6954" w:type="dxa"/>
            <w:shd w:val="clear" w:color="auto" w:fill="D9D9D9" w:themeFill="background1" w:themeFillShade="D9"/>
          </w:tcPr>
          <w:p w:rsidR="00A418D6" w:rsidRPr="00A418D6" w:rsidRDefault="00A418D6" w:rsidP="00A418D6">
            <w:pPr>
              <w:jc w:val="both"/>
              <w:rPr>
                <w:rFonts w:ascii="Arial Narrow" w:hAnsi="Arial Narrow"/>
                <w:b/>
              </w:rPr>
            </w:pPr>
            <w:r w:rsidRPr="00A418D6">
              <w:rPr>
                <w:rFonts w:ascii="Arial Narrow" w:hAnsi="Arial Narrow"/>
                <w:b/>
              </w:rPr>
              <w:t>Psychological Evaluation</w:t>
            </w:r>
          </w:p>
        </w:tc>
        <w:tc>
          <w:tcPr>
            <w:tcW w:w="522" w:type="dxa"/>
            <w:shd w:val="clear" w:color="auto" w:fill="D9D9D9" w:themeFill="background1" w:themeFillShade="D9"/>
          </w:tcPr>
          <w:p w:rsidR="00A418D6" w:rsidRDefault="00A418D6"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MD</w:t>
            </w:r>
          </w:p>
        </w:tc>
        <w:tc>
          <w:tcPr>
            <w:tcW w:w="535" w:type="dxa"/>
            <w:shd w:val="clear" w:color="auto" w:fill="D9D9D9" w:themeFill="background1" w:themeFillShade="D9"/>
          </w:tcPr>
          <w:p w:rsidR="00A418D6" w:rsidRDefault="00A418D6"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NP</w:t>
            </w:r>
          </w:p>
        </w:tc>
        <w:tc>
          <w:tcPr>
            <w:tcW w:w="612" w:type="dxa"/>
            <w:shd w:val="clear" w:color="auto" w:fill="D9D9D9" w:themeFill="background1" w:themeFillShade="D9"/>
          </w:tcPr>
          <w:p w:rsidR="00A418D6" w:rsidRDefault="00A418D6"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RN</w:t>
            </w:r>
          </w:p>
        </w:tc>
        <w:tc>
          <w:tcPr>
            <w:tcW w:w="590" w:type="dxa"/>
            <w:shd w:val="clear" w:color="auto" w:fill="D9D9D9" w:themeFill="background1" w:themeFillShade="D9"/>
          </w:tcPr>
          <w:p w:rsidR="00A418D6" w:rsidRDefault="00A418D6"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ES</w:t>
            </w:r>
          </w:p>
        </w:tc>
        <w:tc>
          <w:tcPr>
            <w:tcW w:w="599" w:type="dxa"/>
            <w:shd w:val="clear" w:color="auto" w:fill="D9D9D9" w:themeFill="background1" w:themeFillShade="D9"/>
          </w:tcPr>
          <w:p w:rsidR="00A418D6" w:rsidRDefault="00A418D6"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HLS</w:t>
            </w:r>
          </w:p>
        </w:tc>
        <w:tc>
          <w:tcPr>
            <w:tcW w:w="608" w:type="dxa"/>
            <w:shd w:val="clear" w:color="auto" w:fill="D9D9D9" w:themeFill="background1" w:themeFillShade="D9"/>
          </w:tcPr>
          <w:p w:rsidR="00A418D6" w:rsidRDefault="00A418D6"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MA</w:t>
            </w:r>
          </w:p>
        </w:tc>
      </w:tr>
      <w:tr w:rsidR="00A418D6" w:rsidTr="00A418D6">
        <w:tc>
          <w:tcPr>
            <w:tcW w:w="6954" w:type="dxa"/>
          </w:tcPr>
          <w:p w:rsidR="00A418D6" w:rsidRPr="00A418D6" w:rsidRDefault="00A418D6" w:rsidP="008C19F7">
            <w:pPr>
              <w:jc w:val="both"/>
              <w:rPr>
                <w:rFonts w:ascii="Arial Narrow" w:hAnsi="Arial Narrow"/>
              </w:rPr>
            </w:pPr>
            <w:r w:rsidRPr="00A418D6">
              <w:rPr>
                <w:rFonts w:ascii="Arial Narrow" w:hAnsi="Arial Narrow"/>
              </w:rPr>
              <w:t>Psychological evaluation and psychotherapy are available for all patients in the same clinical area. The psychological evaluation is usually done at the second visit except when after initial assessment an acute or uncontrolled chronic psy</w:t>
            </w:r>
            <w:r w:rsidR="008C19F7">
              <w:rPr>
                <w:rFonts w:ascii="Arial Narrow" w:hAnsi="Arial Narrow"/>
              </w:rPr>
              <w:t>chological problem is identified.  I</w:t>
            </w:r>
            <w:r w:rsidRPr="00A418D6">
              <w:rPr>
                <w:rFonts w:ascii="Arial Narrow" w:hAnsi="Arial Narrow"/>
              </w:rPr>
              <w:t>n these cases</w:t>
            </w:r>
            <w:r w:rsidR="008C19F7">
              <w:rPr>
                <w:rFonts w:ascii="Arial Narrow" w:hAnsi="Arial Narrow"/>
              </w:rPr>
              <w:t>,</w:t>
            </w:r>
            <w:r w:rsidRPr="00A418D6">
              <w:rPr>
                <w:rFonts w:ascii="Arial Narrow" w:hAnsi="Arial Narrow"/>
              </w:rPr>
              <w:t xml:space="preserve"> the evaluation happens at the first visit, immediately after patient is seen by clinical provider. If there are no immediate concerns, an appointment with the psychologist is scheduled for the next visit.  Psychiatric services are also available if needed.</w:t>
            </w:r>
          </w:p>
        </w:tc>
        <w:tc>
          <w:tcPr>
            <w:tcW w:w="522" w:type="dxa"/>
          </w:tcPr>
          <w:p w:rsidR="00A418D6" w:rsidRDefault="00A418D6"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535" w:type="dxa"/>
          </w:tcPr>
          <w:p w:rsidR="00A418D6" w:rsidRDefault="00A418D6" w:rsidP="00A418D6">
            <w:pPr>
              <w:autoSpaceDE w:val="0"/>
              <w:autoSpaceDN w:val="0"/>
              <w:adjustRightInd w:val="0"/>
              <w:jc w:val="center"/>
              <w:rPr>
                <w:rFonts w:ascii="Arial Narrow" w:hAnsi="Arial Narrow"/>
                <w:color w:val="000000" w:themeColor="text1"/>
              </w:rPr>
            </w:pPr>
          </w:p>
        </w:tc>
        <w:tc>
          <w:tcPr>
            <w:tcW w:w="612" w:type="dxa"/>
          </w:tcPr>
          <w:p w:rsidR="00A418D6" w:rsidRDefault="00A418D6" w:rsidP="00A418D6">
            <w:pPr>
              <w:autoSpaceDE w:val="0"/>
              <w:autoSpaceDN w:val="0"/>
              <w:adjustRightInd w:val="0"/>
              <w:jc w:val="center"/>
              <w:rPr>
                <w:rFonts w:ascii="Arial Narrow" w:hAnsi="Arial Narrow"/>
                <w:color w:val="000000" w:themeColor="text1"/>
              </w:rPr>
            </w:pPr>
          </w:p>
        </w:tc>
        <w:tc>
          <w:tcPr>
            <w:tcW w:w="590" w:type="dxa"/>
          </w:tcPr>
          <w:p w:rsidR="00A418D6" w:rsidRDefault="00A418D6" w:rsidP="00A418D6">
            <w:pPr>
              <w:autoSpaceDE w:val="0"/>
              <w:autoSpaceDN w:val="0"/>
              <w:adjustRightInd w:val="0"/>
              <w:jc w:val="center"/>
              <w:rPr>
                <w:rFonts w:ascii="Arial Narrow" w:hAnsi="Arial Narrow"/>
                <w:color w:val="000000" w:themeColor="text1"/>
              </w:rPr>
            </w:pPr>
          </w:p>
        </w:tc>
        <w:tc>
          <w:tcPr>
            <w:tcW w:w="599" w:type="dxa"/>
          </w:tcPr>
          <w:p w:rsidR="00A418D6" w:rsidRDefault="00A418D6" w:rsidP="00A418D6">
            <w:pPr>
              <w:autoSpaceDE w:val="0"/>
              <w:autoSpaceDN w:val="0"/>
              <w:adjustRightInd w:val="0"/>
              <w:jc w:val="center"/>
              <w:rPr>
                <w:rFonts w:ascii="Arial Narrow" w:hAnsi="Arial Narrow"/>
                <w:color w:val="000000" w:themeColor="text1"/>
              </w:rPr>
            </w:pPr>
          </w:p>
        </w:tc>
        <w:tc>
          <w:tcPr>
            <w:tcW w:w="608" w:type="dxa"/>
          </w:tcPr>
          <w:p w:rsidR="00A418D6" w:rsidRDefault="00A418D6" w:rsidP="00A418D6">
            <w:pPr>
              <w:autoSpaceDE w:val="0"/>
              <w:autoSpaceDN w:val="0"/>
              <w:adjustRightInd w:val="0"/>
              <w:jc w:val="center"/>
              <w:rPr>
                <w:rFonts w:ascii="Arial Narrow" w:hAnsi="Arial Narrow"/>
                <w:color w:val="000000" w:themeColor="text1"/>
              </w:rPr>
            </w:pPr>
          </w:p>
        </w:tc>
      </w:tr>
    </w:tbl>
    <w:p w:rsidR="00A418D6" w:rsidRDefault="00A418D6" w:rsidP="00B469B5">
      <w:pPr>
        <w:jc w:val="both"/>
        <w:rPr>
          <w:rFonts w:ascii="Arial Narrow" w:hAnsi="Arial Narrow"/>
        </w:rPr>
      </w:pPr>
    </w:p>
    <w:tbl>
      <w:tblPr>
        <w:tblStyle w:val="TableGrid"/>
        <w:tblW w:w="10420" w:type="dxa"/>
        <w:tblInd w:w="-455" w:type="dxa"/>
        <w:tblLook w:val="04A0" w:firstRow="1" w:lastRow="0" w:firstColumn="1" w:lastColumn="0" w:noHBand="0" w:noVBand="1"/>
      </w:tblPr>
      <w:tblGrid>
        <w:gridCol w:w="6954"/>
        <w:gridCol w:w="522"/>
        <w:gridCol w:w="535"/>
        <w:gridCol w:w="612"/>
        <w:gridCol w:w="590"/>
        <w:gridCol w:w="599"/>
        <w:gridCol w:w="608"/>
      </w:tblGrid>
      <w:tr w:rsidR="00A418D6" w:rsidTr="00A418D6">
        <w:tc>
          <w:tcPr>
            <w:tcW w:w="6954" w:type="dxa"/>
            <w:shd w:val="clear" w:color="auto" w:fill="D9D9D9" w:themeFill="background1" w:themeFillShade="D9"/>
          </w:tcPr>
          <w:p w:rsidR="00A418D6" w:rsidRPr="00A418D6" w:rsidRDefault="00A418D6" w:rsidP="00A418D6">
            <w:pPr>
              <w:jc w:val="both"/>
              <w:rPr>
                <w:rFonts w:ascii="Arial Narrow" w:hAnsi="Arial Narrow"/>
                <w:b/>
              </w:rPr>
            </w:pPr>
            <w:r>
              <w:rPr>
                <w:rFonts w:ascii="Arial Narrow" w:hAnsi="Arial Narrow"/>
                <w:b/>
              </w:rPr>
              <w:t>Interview with Registered Nurse</w:t>
            </w:r>
          </w:p>
        </w:tc>
        <w:tc>
          <w:tcPr>
            <w:tcW w:w="522" w:type="dxa"/>
            <w:shd w:val="clear" w:color="auto" w:fill="D9D9D9" w:themeFill="background1" w:themeFillShade="D9"/>
          </w:tcPr>
          <w:p w:rsidR="00A418D6" w:rsidRDefault="00A418D6"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MD</w:t>
            </w:r>
          </w:p>
        </w:tc>
        <w:tc>
          <w:tcPr>
            <w:tcW w:w="535" w:type="dxa"/>
            <w:shd w:val="clear" w:color="auto" w:fill="D9D9D9" w:themeFill="background1" w:themeFillShade="D9"/>
          </w:tcPr>
          <w:p w:rsidR="00A418D6" w:rsidRDefault="00A418D6"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NP</w:t>
            </w:r>
          </w:p>
        </w:tc>
        <w:tc>
          <w:tcPr>
            <w:tcW w:w="612" w:type="dxa"/>
            <w:shd w:val="clear" w:color="auto" w:fill="D9D9D9" w:themeFill="background1" w:themeFillShade="D9"/>
          </w:tcPr>
          <w:p w:rsidR="00A418D6" w:rsidRDefault="00A418D6"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RN</w:t>
            </w:r>
          </w:p>
        </w:tc>
        <w:tc>
          <w:tcPr>
            <w:tcW w:w="590" w:type="dxa"/>
            <w:shd w:val="clear" w:color="auto" w:fill="D9D9D9" w:themeFill="background1" w:themeFillShade="D9"/>
          </w:tcPr>
          <w:p w:rsidR="00A418D6" w:rsidRDefault="00A418D6"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ES</w:t>
            </w:r>
          </w:p>
        </w:tc>
        <w:tc>
          <w:tcPr>
            <w:tcW w:w="599" w:type="dxa"/>
            <w:shd w:val="clear" w:color="auto" w:fill="D9D9D9" w:themeFill="background1" w:themeFillShade="D9"/>
          </w:tcPr>
          <w:p w:rsidR="00A418D6" w:rsidRDefault="00A418D6"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HLS</w:t>
            </w:r>
          </w:p>
        </w:tc>
        <w:tc>
          <w:tcPr>
            <w:tcW w:w="608" w:type="dxa"/>
            <w:shd w:val="clear" w:color="auto" w:fill="D9D9D9" w:themeFill="background1" w:themeFillShade="D9"/>
          </w:tcPr>
          <w:p w:rsidR="00A418D6" w:rsidRDefault="00A418D6"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MA</w:t>
            </w:r>
          </w:p>
        </w:tc>
      </w:tr>
      <w:tr w:rsidR="00A418D6" w:rsidTr="00A418D6">
        <w:tc>
          <w:tcPr>
            <w:tcW w:w="6954" w:type="dxa"/>
          </w:tcPr>
          <w:p w:rsidR="00A418D6" w:rsidRPr="00A418D6" w:rsidRDefault="00A418D6" w:rsidP="008C19F7">
            <w:pPr>
              <w:jc w:val="both"/>
              <w:rPr>
                <w:rFonts w:ascii="Arial Narrow" w:hAnsi="Arial Narrow"/>
              </w:rPr>
            </w:pPr>
            <w:r w:rsidRPr="00A418D6">
              <w:rPr>
                <w:rFonts w:ascii="Arial Narrow" w:hAnsi="Arial Narrow"/>
              </w:rPr>
              <w:t xml:space="preserve">The patient meets with the </w:t>
            </w:r>
            <w:r w:rsidR="008C19F7">
              <w:rPr>
                <w:rFonts w:ascii="Arial Narrow" w:hAnsi="Arial Narrow"/>
              </w:rPr>
              <w:t>RN</w:t>
            </w:r>
            <w:r w:rsidRPr="00A418D6">
              <w:rPr>
                <w:rFonts w:ascii="Arial Narrow" w:hAnsi="Arial Narrow"/>
              </w:rPr>
              <w:t xml:space="preserve"> at the initial visit and during the following visits as needed for coordination of services, patient education and for </w:t>
            </w:r>
            <w:r w:rsidR="008C19F7">
              <w:rPr>
                <w:rFonts w:ascii="Arial Narrow" w:hAnsi="Arial Narrow"/>
              </w:rPr>
              <w:t xml:space="preserve">to </w:t>
            </w:r>
            <w:r w:rsidRPr="00A418D6">
              <w:rPr>
                <w:rFonts w:ascii="Arial Narrow" w:hAnsi="Arial Narrow"/>
              </w:rPr>
              <w:t>support adherence to medications.</w:t>
            </w:r>
            <w:r w:rsidRPr="00A418D6">
              <w:rPr>
                <w:rFonts w:ascii="Arial Narrow" w:hAnsi="Arial Narrow"/>
                <w:b/>
              </w:rPr>
              <w:t xml:space="preserve"> </w:t>
            </w:r>
          </w:p>
        </w:tc>
        <w:tc>
          <w:tcPr>
            <w:tcW w:w="522" w:type="dxa"/>
          </w:tcPr>
          <w:p w:rsidR="00A418D6" w:rsidRDefault="00A418D6" w:rsidP="00A418D6">
            <w:pPr>
              <w:autoSpaceDE w:val="0"/>
              <w:autoSpaceDN w:val="0"/>
              <w:adjustRightInd w:val="0"/>
              <w:jc w:val="center"/>
              <w:rPr>
                <w:rFonts w:ascii="Arial Narrow" w:hAnsi="Arial Narrow"/>
                <w:color w:val="000000" w:themeColor="text1"/>
              </w:rPr>
            </w:pPr>
          </w:p>
        </w:tc>
        <w:tc>
          <w:tcPr>
            <w:tcW w:w="535" w:type="dxa"/>
          </w:tcPr>
          <w:p w:rsidR="00A418D6" w:rsidRDefault="00A418D6" w:rsidP="00A418D6">
            <w:pPr>
              <w:autoSpaceDE w:val="0"/>
              <w:autoSpaceDN w:val="0"/>
              <w:adjustRightInd w:val="0"/>
              <w:jc w:val="center"/>
              <w:rPr>
                <w:rFonts w:ascii="Arial Narrow" w:hAnsi="Arial Narrow"/>
                <w:color w:val="000000" w:themeColor="text1"/>
              </w:rPr>
            </w:pPr>
          </w:p>
        </w:tc>
        <w:tc>
          <w:tcPr>
            <w:tcW w:w="612" w:type="dxa"/>
          </w:tcPr>
          <w:p w:rsidR="00A418D6" w:rsidRDefault="00A418D6"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590" w:type="dxa"/>
          </w:tcPr>
          <w:p w:rsidR="00A418D6" w:rsidRDefault="00A418D6" w:rsidP="00A418D6">
            <w:pPr>
              <w:autoSpaceDE w:val="0"/>
              <w:autoSpaceDN w:val="0"/>
              <w:adjustRightInd w:val="0"/>
              <w:jc w:val="center"/>
              <w:rPr>
                <w:rFonts w:ascii="Arial Narrow" w:hAnsi="Arial Narrow"/>
                <w:color w:val="000000" w:themeColor="text1"/>
              </w:rPr>
            </w:pPr>
          </w:p>
        </w:tc>
        <w:tc>
          <w:tcPr>
            <w:tcW w:w="599" w:type="dxa"/>
          </w:tcPr>
          <w:p w:rsidR="00A418D6" w:rsidRDefault="00A418D6" w:rsidP="00A418D6">
            <w:pPr>
              <w:autoSpaceDE w:val="0"/>
              <w:autoSpaceDN w:val="0"/>
              <w:adjustRightInd w:val="0"/>
              <w:jc w:val="center"/>
              <w:rPr>
                <w:rFonts w:ascii="Arial Narrow" w:hAnsi="Arial Narrow"/>
                <w:color w:val="000000" w:themeColor="text1"/>
              </w:rPr>
            </w:pPr>
          </w:p>
        </w:tc>
        <w:tc>
          <w:tcPr>
            <w:tcW w:w="608" w:type="dxa"/>
          </w:tcPr>
          <w:p w:rsidR="00A418D6" w:rsidRDefault="00A418D6" w:rsidP="00A418D6">
            <w:pPr>
              <w:autoSpaceDE w:val="0"/>
              <w:autoSpaceDN w:val="0"/>
              <w:adjustRightInd w:val="0"/>
              <w:jc w:val="center"/>
              <w:rPr>
                <w:rFonts w:ascii="Arial Narrow" w:hAnsi="Arial Narrow"/>
                <w:color w:val="000000" w:themeColor="text1"/>
              </w:rPr>
            </w:pPr>
          </w:p>
        </w:tc>
      </w:tr>
      <w:tr w:rsidR="008C19F7" w:rsidTr="00A418D6">
        <w:tc>
          <w:tcPr>
            <w:tcW w:w="6954" w:type="dxa"/>
          </w:tcPr>
          <w:p w:rsidR="008C19F7" w:rsidRPr="00A418D6" w:rsidRDefault="008C19F7" w:rsidP="008C19F7">
            <w:pPr>
              <w:jc w:val="both"/>
              <w:rPr>
                <w:rFonts w:ascii="Arial Narrow" w:hAnsi="Arial Narrow"/>
              </w:rPr>
            </w:pPr>
            <w:r>
              <w:rPr>
                <w:rFonts w:ascii="Arial Narrow" w:hAnsi="Arial Narrow"/>
              </w:rPr>
              <w:t xml:space="preserve">NP and RN will visit patients during admission to the hospital/triage or postpartum </w:t>
            </w:r>
          </w:p>
        </w:tc>
        <w:tc>
          <w:tcPr>
            <w:tcW w:w="522" w:type="dxa"/>
          </w:tcPr>
          <w:p w:rsidR="008C19F7" w:rsidRDefault="008C19F7" w:rsidP="00A418D6">
            <w:pPr>
              <w:autoSpaceDE w:val="0"/>
              <w:autoSpaceDN w:val="0"/>
              <w:adjustRightInd w:val="0"/>
              <w:jc w:val="center"/>
              <w:rPr>
                <w:rFonts w:ascii="Arial Narrow" w:hAnsi="Arial Narrow"/>
                <w:color w:val="000000" w:themeColor="text1"/>
              </w:rPr>
            </w:pPr>
          </w:p>
        </w:tc>
        <w:tc>
          <w:tcPr>
            <w:tcW w:w="535" w:type="dxa"/>
          </w:tcPr>
          <w:p w:rsidR="008C19F7" w:rsidRDefault="008C19F7"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12" w:type="dxa"/>
          </w:tcPr>
          <w:p w:rsidR="008C19F7" w:rsidRDefault="008C19F7"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590" w:type="dxa"/>
          </w:tcPr>
          <w:p w:rsidR="008C19F7" w:rsidRDefault="008C19F7" w:rsidP="00A418D6">
            <w:pPr>
              <w:autoSpaceDE w:val="0"/>
              <w:autoSpaceDN w:val="0"/>
              <w:adjustRightInd w:val="0"/>
              <w:jc w:val="center"/>
              <w:rPr>
                <w:rFonts w:ascii="Arial Narrow" w:hAnsi="Arial Narrow"/>
                <w:color w:val="000000" w:themeColor="text1"/>
              </w:rPr>
            </w:pPr>
          </w:p>
        </w:tc>
        <w:tc>
          <w:tcPr>
            <w:tcW w:w="599" w:type="dxa"/>
          </w:tcPr>
          <w:p w:rsidR="008C19F7" w:rsidRDefault="008C19F7" w:rsidP="00A418D6">
            <w:pPr>
              <w:autoSpaceDE w:val="0"/>
              <w:autoSpaceDN w:val="0"/>
              <w:adjustRightInd w:val="0"/>
              <w:jc w:val="center"/>
              <w:rPr>
                <w:rFonts w:ascii="Arial Narrow" w:hAnsi="Arial Narrow"/>
                <w:color w:val="000000" w:themeColor="text1"/>
              </w:rPr>
            </w:pPr>
          </w:p>
        </w:tc>
        <w:tc>
          <w:tcPr>
            <w:tcW w:w="608" w:type="dxa"/>
          </w:tcPr>
          <w:p w:rsidR="008C19F7" w:rsidRDefault="008C19F7" w:rsidP="00A418D6">
            <w:pPr>
              <w:autoSpaceDE w:val="0"/>
              <w:autoSpaceDN w:val="0"/>
              <w:adjustRightInd w:val="0"/>
              <w:jc w:val="center"/>
              <w:rPr>
                <w:rFonts w:ascii="Arial Narrow" w:hAnsi="Arial Narrow"/>
                <w:color w:val="000000" w:themeColor="text1"/>
              </w:rPr>
            </w:pPr>
          </w:p>
        </w:tc>
      </w:tr>
      <w:tr w:rsidR="008C19F7" w:rsidTr="00A418D6">
        <w:tc>
          <w:tcPr>
            <w:tcW w:w="6954" w:type="dxa"/>
          </w:tcPr>
          <w:p w:rsidR="008C19F7" w:rsidRDefault="008C19F7" w:rsidP="008C19F7">
            <w:pPr>
              <w:jc w:val="both"/>
              <w:rPr>
                <w:rFonts w:ascii="Arial Narrow" w:hAnsi="Arial Narrow"/>
              </w:rPr>
            </w:pPr>
            <w:r>
              <w:rPr>
                <w:rFonts w:ascii="Arial Narrow" w:hAnsi="Arial Narrow"/>
              </w:rPr>
              <w:t xml:space="preserve">Close cases after 6 weeks postpartum visit </w:t>
            </w:r>
          </w:p>
        </w:tc>
        <w:tc>
          <w:tcPr>
            <w:tcW w:w="522" w:type="dxa"/>
          </w:tcPr>
          <w:p w:rsidR="008C19F7" w:rsidRDefault="008C19F7" w:rsidP="00A418D6">
            <w:pPr>
              <w:autoSpaceDE w:val="0"/>
              <w:autoSpaceDN w:val="0"/>
              <w:adjustRightInd w:val="0"/>
              <w:jc w:val="center"/>
              <w:rPr>
                <w:rFonts w:ascii="Arial Narrow" w:hAnsi="Arial Narrow"/>
                <w:color w:val="000000" w:themeColor="text1"/>
              </w:rPr>
            </w:pPr>
          </w:p>
        </w:tc>
        <w:tc>
          <w:tcPr>
            <w:tcW w:w="535" w:type="dxa"/>
          </w:tcPr>
          <w:p w:rsidR="008C19F7" w:rsidRDefault="008C19F7" w:rsidP="00A418D6">
            <w:pPr>
              <w:autoSpaceDE w:val="0"/>
              <w:autoSpaceDN w:val="0"/>
              <w:adjustRightInd w:val="0"/>
              <w:jc w:val="center"/>
              <w:rPr>
                <w:rFonts w:ascii="Arial Narrow" w:hAnsi="Arial Narrow"/>
                <w:color w:val="000000" w:themeColor="text1"/>
              </w:rPr>
            </w:pPr>
          </w:p>
        </w:tc>
        <w:tc>
          <w:tcPr>
            <w:tcW w:w="612" w:type="dxa"/>
          </w:tcPr>
          <w:p w:rsidR="008C19F7" w:rsidRDefault="008C19F7"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590" w:type="dxa"/>
          </w:tcPr>
          <w:p w:rsidR="008C19F7" w:rsidRDefault="008C19F7" w:rsidP="00A418D6">
            <w:pPr>
              <w:autoSpaceDE w:val="0"/>
              <w:autoSpaceDN w:val="0"/>
              <w:adjustRightInd w:val="0"/>
              <w:jc w:val="center"/>
              <w:rPr>
                <w:rFonts w:ascii="Arial Narrow" w:hAnsi="Arial Narrow"/>
                <w:color w:val="000000" w:themeColor="text1"/>
              </w:rPr>
            </w:pPr>
          </w:p>
        </w:tc>
        <w:tc>
          <w:tcPr>
            <w:tcW w:w="599" w:type="dxa"/>
          </w:tcPr>
          <w:p w:rsidR="008C19F7" w:rsidRDefault="008C19F7" w:rsidP="00A418D6">
            <w:pPr>
              <w:autoSpaceDE w:val="0"/>
              <w:autoSpaceDN w:val="0"/>
              <w:adjustRightInd w:val="0"/>
              <w:jc w:val="center"/>
              <w:rPr>
                <w:rFonts w:ascii="Arial Narrow" w:hAnsi="Arial Narrow"/>
                <w:color w:val="000000" w:themeColor="text1"/>
              </w:rPr>
            </w:pPr>
          </w:p>
        </w:tc>
        <w:tc>
          <w:tcPr>
            <w:tcW w:w="608" w:type="dxa"/>
          </w:tcPr>
          <w:p w:rsidR="008C19F7" w:rsidRDefault="008C19F7" w:rsidP="00A418D6">
            <w:pPr>
              <w:autoSpaceDE w:val="0"/>
              <w:autoSpaceDN w:val="0"/>
              <w:adjustRightInd w:val="0"/>
              <w:jc w:val="center"/>
              <w:rPr>
                <w:rFonts w:ascii="Arial Narrow" w:hAnsi="Arial Narrow"/>
                <w:color w:val="000000" w:themeColor="text1"/>
              </w:rPr>
            </w:pPr>
          </w:p>
        </w:tc>
      </w:tr>
    </w:tbl>
    <w:p w:rsidR="00A418D6" w:rsidRPr="00B469B5" w:rsidRDefault="00A418D6" w:rsidP="00B469B5">
      <w:pPr>
        <w:jc w:val="both"/>
        <w:rPr>
          <w:rFonts w:ascii="Arial Narrow" w:hAnsi="Arial Narrow"/>
        </w:rPr>
      </w:pPr>
    </w:p>
    <w:p w:rsidR="00A418D6" w:rsidRDefault="00A418D6" w:rsidP="00BD1800">
      <w:pPr>
        <w:pStyle w:val="ListParagraph"/>
        <w:ind w:left="810"/>
        <w:jc w:val="both"/>
        <w:rPr>
          <w:rFonts w:ascii="Arial Narrow" w:hAnsi="Arial Narrow"/>
        </w:rPr>
      </w:pPr>
    </w:p>
    <w:tbl>
      <w:tblPr>
        <w:tblStyle w:val="TableGrid"/>
        <w:tblW w:w="10420" w:type="dxa"/>
        <w:tblInd w:w="-455" w:type="dxa"/>
        <w:tblLook w:val="04A0" w:firstRow="1" w:lastRow="0" w:firstColumn="1" w:lastColumn="0" w:noHBand="0" w:noVBand="1"/>
      </w:tblPr>
      <w:tblGrid>
        <w:gridCol w:w="6954"/>
        <w:gridCol w:w="522"/>
        <w:gridCol w:w="535"/>
        <w:gridCol w:w="612"/>
        <w:gridCol w:w="590"/>
        <w:gridCol w:w="599"/>
        <w:gridCol w:w="608"/>
      </w:tblGrid>
      <w:tr w:rsidR="00A418D6" w:rsidTr="00A418D6">
        <w:tc>
          <w:tcPr>
            <w:tcW w:w="6954" w:type="dxa"/>
            <w:shd w:val="clear" w:color="auto" w:fill="D9D9D9" w:themeFill="background1" w:themeFillShade="D9"/>
          </w:tcPr>
          <w:p w:rsidR="00A418D6" w:rsidRPr="00A61E69" w:rsidRDefault="00A418D6" w:rsidP="00A418D6">
            <w:pPr>
              <w:jc w:val="both"/>
              <w:rPr>
                <w:rFonts w:ascii="Arial Narrow" w:hAnsi="Arial Narrow"/>
                <w:b/>
              </w:rPr>
            </w:pPr>
            <w:r>
              <w:rPr>
                <w:rFonts w:ascii="Arial Narrow" w:hAnsi="Arial Narrow"/>
                <w:b/>
              </w:rPr>
              <w:t>Schedule Next Visit</w:t>
            </w:r>
          </w:p>
        </w:tc>
        <w:tc>
          <w:tcPr>
            <w:tcW w:w="522" w:type="dxa"/>
            <w:shd w:val="clear" w:color="auto" w:fill="D9D9D9" w:themeFill="background1" w:themeFillShade="D9"/>
          </w:tcPr>
          <w:p w:rsidR="00A418D6" w:rsidRDefault="00A418D6"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MD</w:t>
            </w:r>
          </w:p>
        </w:tc>
        <w:tc>
          <w:tcPr>
            <w:tcW w:w="535" w:type="dxa"/>
            <w:shd w:val="clear" w:color="auto" w:fill="D9D9D9" w:themeFill="background1" w:themeFillShade="D9"/>
          </w:tcPr>
          <w:p w:rsidR="00A418D6" w:rsidRDefault="00A418D6"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NP</w:t>
            </w:r>
          </w:p>
        </w:tc>
        <w:tc>
          <w:tcPr>
            <w:tcW w:w="612" w:type="dxa"/>
            <w:shd w:val="clear" w:color="auto" w:fill="D9D9D9" w:themeFill="background1" w:themeFillShade="D9"/>
          </w:tcPr>
          <w:p w:rsidR="00A418D6" w:rsidRDefault="00A418D6"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RN</w:t>
            </w:r>
          </w:p>
        </w:tc>
        <w:tc>
          <w:tcPr>
            <w:tcW w:w="590" w:type="dxa"/>
            <w:shd w:val="clear" w:color="auto" w:fill="D9D9D9" w:themeFill="background1" w:themeFillShade="D9"/>
          </w:tcPr>
          <w:p w:rsidR="00A418D6" w:rsidRDefault="00A418D6"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ES</w:t>
            </w:r>
          </w:p>
        </w:tc>
        <w:tc>
          <w:tcPr>
            <w:tcW w:w="599" w:type="dxa"/>
            <w:shd w:val="clear" w:color="auto" w:fill="D9D9D9" w:themeFill="background1" w:themeFillShade="D9"/>
          </w:tcPr>
          <w:p w:rsidR="00A418D6" w:rsidRDefault="00A418D6"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HLS</w:t>
            </w:r>
          </w:p>
        </w:tc>
        <w:tc>
          <w:tcPr>
            <w:tcW w:w="608" w:type="dxa"/>
            <w:shd w:val="clear" w:color="auto" w:fill="D9D9D9" w:themeFill="background1" w:themeFillShade="D9"/>
          </w:tcPr>
          <w:p w:rsidR="00A418D6" w:rsidRDefault="00A418D6"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MA</w:t>
            </w:r>
          </w:p>
        </w:tc>
      </w:tr>
      <w:tr w:rsidR="00A418D6" w:rsidTr="00A418D6">
        <w:tc>
          <w:tcPr>
            <w:tcW w:w="6954" w:type="dxa"/>
          </w:tcPr>
          <w:p w:rsidR="00A418D6" w:rsidRPr="00A418D6" w:rsidRDefault="00A418D6" w:rsidP="00A418D6">
            <w:pPr>
              <w:jc w:val="both"/>
              <w:rPr>
                <w:rFonts w:ascii="Arial Narrow" w:hAnsi="Arial Narrow"/>
              </w:rPr>
            </w:pPr>
            <w:r w:rsidRPr="00A418D6">
              <w:rPr>
                <w:rFonts w:ascii="Arial Narrow" w:hAnsi="Arial Narrow"/>
              </w:rPr>
              <w:t>Plan for return visits is based on individual n</w:t>
            </w:r>
            <w:r w:rsidR="008C19F7">
              <w:rPr>
                <w:rFonts w:ascii="Arial Narrow" w:hAnsi="Arial Narrow"/>
              </w:rPr>
              <w:t xml:space="preserve">eeds and risk assessment. In </w:t>
            </w:r>
            <w:r w:rsidRPr="00A418D6">
              <w:rPr>
                <w:rFonts w:ascii="Arial Narrow" w:hAnsi="Arial Narrow"/>
              </w:rPr>
              <w:t>an uncomplicated pregnancy</w:t>
            </w:r>
            <w:r w:rsidR="008C19F7">
              <w:rPr>
                <w:rFonts w:ascii="Arial Narrow" w:hAnsi="Arial Narrow"/>
              </w:rPr>
              <w:t>,</w:t>
            </w:r>
            <w:r w:rsidRPr="00A418D6">
              <w:rPr>
                <w:rFonts w:ascii="Arial Narrow" w:hAnsi="Arial Narrow"/>
              </w:rPr>
              <w:t xml:space="preserve"> the follow-up visits are schedule every 4 weeks until 24 weeks, every 2 weeks from 25 – 36 weeks and every week after 36 weeks until delivery. </w:t>
            </w:r>
            <w:r>
              <w:rPr>
                <w:rFonts w:ascii="Arial Narrow" w:hAnsi="Arial Narrow"/>
              </w:rPr>
              <w:t>ARNP</w:t>
            </w:r>
            <w:r w:rsidRPr="00A418D6">
              <w:rPr>
                <w:rFonts w:ascii="Arial Narrow" w:hAnsi="Arial Narrow"/>
              </w:rPr>
              <w:t xml:space="preserve"> enter</w:t>
            </w:r>
            <w:r>
              <w:rPr>
                <w:rFonts w:ascii="Arial Narrow" w:hAnsi="Arial Narrow"/>
              </w:rPr>
              <w:t>s</w:t>
            </w:r>
            <w:r w:rsidRPr="00A418D6">
              <w:rPr>
                <w:rFonts w:ascii="Arial Narrow" w:hAnsi="Arial Narrow"/>
              </w:rPr>
              <w:t xml:space="preserve"> the order in Cerner for the next visit.  JMH staff schedule the next appointment while the patient is still at the clinic.  </w:t>
            </w:r>
          </w:p>
        </w:tc>
        <w:tc>
          <w:tcPr>
            <w:tcW w:w="522" w:type="dxa"/>
          </w:tcPr>
          <w:p w:rsidR="00A418D6" w:rsidRDefault="00A418D6" w:rsidP="00A418D6">
            <w:pPr>
              <w:autoSpaceDE w:val="0"/>
              <w:autoSpaceDN w:val="0"/>
              <w:adjustRightInd w:val="0"/>
              <w:jc w:val="center"/>
              <w:rPr>
                <w:rFonts w:ascii="Arial Narrow" w:hAnsi="Arial Narrow"/>
                <w:color w:val="000000" w:themeColor="text1"/>
              </w:rPr>
            </w:pPr>
          </w:p>
        </w:tc>
        <w:tc>
          <w:tcPr>
            <w:tcW w:w="535" w:type="dxa"/>
          </w:tcPr>
          <w:p w:rsidR="00A418D6" w:rsidRDefault="00A418D6"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12" w:type="dxa"/>
          </w:tcPr>
          <w:p w:rsidR="00A418D6" w:rsidRDefault="00A418D6" w:rsidP="00A418D6">
            <w:pPr>
              <w:autoSpaceDE w:val="0"/>
              <w:autoSpaceDN w:val="0"/>
              <w:adjustRightInd w:val="0"/>
              <w:jc w:val="center"/>
              <w:rPr>
                <w:rFonts w:ascii="Arial Narrow" w:hAnsi="Arial Narrow"/>
                <w:color w:val="000000" w:themeColor="text1"/>
              </w:rPr>
            </w:pPr>
          </w:p>
        </w:tc>
        <w:tc>
          <w:tcPr>
            <w:tcW w:w="590" w:type="dxa"/>
          </w:tcPr>
          <w:p w:rsidR="00A418D6" w:rsidRDefault="00A418D6" w:rsidP="00A418D6">
            <w:pPr>
              <w:autoSpaceDE w:val="0"/>
              <w:autoSpaceDN w:val="0"/>
              <w:adjustRightInd w:val="0"/>
              <w:jc w:val="center"/>
              <w:rPr>
                <w:rFonts w:ascii="Arial Narrow" w:hAnsi="Arial Narrow"/>
                <w:color w:val="000000" w:themeColor="text1"/>
              </w:rPr>
            </w:pPr>
          </w:p>
        </w:tc>
        <w:tc>
          <w:tcPr>
            <w:tcW w:w="599" w:type="dxa"/>
          </w:tcPr>
          <w:p w:rsidR="00A418D6" w:rsidRDefault="00A418D6" w:rsidP="00A418D6">
            <w:pPr>
              <w:autoSpaceDE w:val="0"/>
              <w:autoSpaceDN w:val="0"/>
              <w:adjustRightInd w:val="0"/>
              <w:jc w:val="center"/>
              <w:rPr>
                <w:rFonts w:ascii="Arial Narrow" w:hAnsi="Arial Narrow"/>
                <w:color w:val="000000" w:themeColor="text1"/>
              </w:rPr>
            </w:pPr>
          </w:p>
        </w:tc>
        <w:tc>
          <w:tcPr>
            <w:tcW w:w="608" w:type="dxa"/>
          </w:tcPr>
          <w:p w:rsidR="00A418D6" w:rsidRDefault="00A418D6" w:rsidP="00A418D6">
            <w:pPr>
              <w:autoSpaceDE w:val="0"/>
              <w:autoSpaceDN w:val="0"/>
              <w:adjustRightInd w:val="0"/>
              <w:jc w:val="center"/>
              <w:rPr>
                <w:rFonts w:ascii="Arial Narrow" w:hAnsi="Arial Narrow"/>
                <w:color w:val="000000" w:themeColor="text1"/>
              </w:rPr>
            </w:pPr>
          </w:p>
        </w:tc>
      </w:tr>
      <w:tr w:rsidR="00A418D6" w:rsidTr="00A418D6">
        <w:tc>
          <w:tcPr>
            <w:tcW w:w="6954" w:type="dxa"/>
          </w:tcPr>
          <w:p w:rsidR="00A418D6" w:rsidRPr="00A418D6" w:rsidRDefault="00A418D6" w:rsidP="00A418D6">
            <w:pPr>
              <w:jc w:val="both"/>
              <w:rPr>
                <w:rFonts w:ascii="Arial Narrow" w:hAnsi="Arial Narrow"/>
              </w:rPr>
            </w:pPr>
            <w:r>
              <w:rPr>
                <w:rFonts w:ascii="Arial Narrow" w:hAnsi="Arial Narrow"/>
              </w:rPr>
              <w:t xml:space="preserve">RN </w:t>
            </w:r>
            <w:r w:rsidRPr="00A418D6">
              <w:rPr>
                <w:rFonts w:ascii="Arial Narrow" w:hAnsi="Arial Narrow"/>
              </w:rPr>
              <w:t>conducts a reminder phone call 2-3 days prior to the next visit.</w:t>
            </w:r>
          </w:p>
        </w:tc>
        <w:tc>
          <w:tcPr>
            <w:tcW w:w="522" w:type="dxa"/>
          </w:tcPr>
          <w:p w:rsidR="00A418D6" w:rsidRDefault="00A418D6" w:rsidP="00A418D6">
            <w:pPr>
              <w:autoSpaceDE w:val="0"/>
              <w:autoSpaceDN w:val="0"/>
              <w:adjustRightInd w:val="0"/>
              <w:jc w:val="center"/>
              <w:rPr>
                <w:rFonts w:ascii="Arial Narrow" w:hAnsi="Arial Narrow"/>
                <w:color w:val="000000" w:themeColor="text1"/>
              </w:rPr>
            </w:pPr>
          </w:p>
        </w:tc>
        <w:tc>
          <w:tcPr>
            <w:tcW w:w="535" w:type="dxa"/>
          </w:tcPr>
          <w:p w:rsidR="00A418D6" w:rsidRDefault="00A418D6" w:rsidP="00A418D6">
            <w:pPr>
              <w:autoSpaceDE w:val="0"/>
              <w:autoSpaceDN w:val="0"/>
              <w:adjustRightInd w:val="0"/>
              <w:jc w:val="center"/>
              <w:rPr>
                <w:rFonts w:ascii="Arial Narrow" w:hAnsi="Arial Narrow"/>
                <w:color w:val="000000" w:themeColor="text1"/>
              </w:rPr>
            </w:pPr>
          </w:p>
        </w:tc>
        <w:tc>
          <w:tcPr>
            <w:tcW w:w="612" w:type="dxa"/>
          </w:tcPr>
          <w:p w:rsidR="00A418D6" w:rsidRDefault="00A418D6"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590" w:type="dxa"/>
          </w:tcPr>
          <w:p w:rsidR="00A418D6" w:rsidRDefault="00A418D6" w:rsidP="00A418D6">
            <w:pPr>
              <w:autoSpaceDE w:val="0"/>
              <w:autoSpaceDN w:val="0"/>
              <w:adjustRightInd w:val="0"/>
              <w:jc w:val="center"/>
              <w:rPr>
                <w:rFonts w:ascii="Arial Narrow" w:hAnsi="Arial Narrow"/>
                <w:color w:val="000000" w:themeColor="text1"/>
              </w:rPr>
            </w:pPr>
          </w:p>
        </w:tc>
        <w:tc>
          <w:tcPr>
            <w:tcW w:w="599" w:type="dxa"/>
          </w:tcPr>
          <w:p w:rsidR="00A418D6" w:rsidRDefault="00A418D6" w:rsidP="00A418D6">
            <w:pPr>
              <w:autoSpaceDE w:val="0"/>
              <w:autoSpaceDN w:val="0"/>
              <w:adjustRightInd w:val="0"/>
              <w:jc w:val="center"/>
              <w:rPr>
                <w:rFonts w:ascii="Arial Narrow" w:hAnsi="Arial Narrow"/>
                <w:color w:val="000000" w:themeColor="text1"/>
              </w:rPr>
            </w:pPr>
          </w:p>
        </w:tc>
        <w:tc>
          <w:tcPr>
            <w:tcW w:w="608" w:type="dxa"/>
          </w:tcPr>
          <w:p w:rsidR="00A418D6" w:rsidRDefault="00A418D6" w:rsidP="00A418D6">
            <w:pPr>
              <w:autoSpaceDE w:val="0"/>
              <w:autoSpaceDN w:val="0"/>
              <w:adjustRightInd w:val="0"/>
              <w:jc w:val="center"/>
              <w:rPr>
                <w:rFonts w:ascii="Arial Narrow" w:hAnsi="Arial Narrow"/>
                <w:color w:val="000000" w:themeColor="text1"/>
              </w:rPr>
            </w:pPr>
          </w:p>
        </w:tc>
      </w:tr>
    </w:tbl>
    <w:p w:rsidR="008C19F7" w:rsidRDefault="008C19F7" w:rsidP="00BD1800">
      <w:pPr>
        <w:pStyle w:val="ListParagraph"/>
        <w:ind w:left="810"/>
        <w:jc w:val="both"/>
        <w:rPr>
          <w:rFonts w:ascii="Arial Narrow" w:hAnsi="Arial Narrow"/>
        </w:rPr>
      </w:pPr>
    </w:p>
    <w:tbl>
      <w:tblPr>
        <w:tblStyle w:val="TableGrid"/>
        <w:tblW w:w="10420" w:type="dxa"/>
        <w:tblInd w:w="-455" w:type="dxa"/>
        <w:tblLook w:val="04A0" w:firstRow="1" w:lastRow="0" w:firstColumn="1" w:lastColumn="0" w:noHBand="0" w:noVBand="1"/>
      </w:tblPr>
      <w:tblGrid>
        <w:gridCol w:w="6954"/>
        <w:gridCol w:w="522"/>
        <w:gridCol w:w="535"/>
        <w:gridCol w:w="612"/>
        <w:gridCol w:w="590"/>
        <w:gridCol w:w="599"/>
        <w:gridCol w:w="608"/>
      </w:tblGrid>
      <w:tr w:rsidR="008C19F7" w:rsidTr="001B1D1A">
        <w:tc>
          <w:tcPr>
            <w:tcW w:w="6954" w:type="dxa"/>
            <w:shd w:val="clear" w:color="auto" w:fill="D9D9D9" w:themeFill="background1" w:themeFillShade="D9"/>
          </w:tcPr>
          <w:p w:rsidR="008C19F7" w:rsidRPr="00A61E69" w:rsidRDefault="008C19F7" w:rsidP="008C19F7">
            <w:pPr>
              <w:jc w:val="both"/>
              <w:rPr>
                <w:rFonts w:ascii="Arial Narrow" w:hAnsi="Arial Narrow"/>
                <w:b/>
              </w:rPr>
            </w:pPr>
            <w:r>
              <w:rPr>
                <w:rFonts w:ascii="Arial Narrow" w:hAnsi="Arial Narrow"/>
                <w:b/>
              </w:rPr>
              <w:t>Home Visit</w:t>
            </w:r>
          </w:p>
        </w:tc>
        <w:tc>
          <w:tcPr>
            <w:tcW w:w="522" w:type="dxa"/>
            <w:shd w:val="clear" w:color="auto" w:fill="D9D9D9" w:themeFill="background1" w:themeFillShade="D9"/>
          </w:tcPr>
          <w:p w:rsidR="008C19F7" w:rsidRDefault="008C19F7" w:rsidP="001B1D1A">
            <w:pPr>
              <w:autoSpaceDE w:val="0"/>
              <w:autoSpaceDN w:val="0"/>
              <w:adjustRightInd w:val="0"/>
              <w:jc w:val="center"/>
              <w:rPr>
                <w:rFonts w:ascii="Arial Narrow" w:hAnsi="Arial Narrow"/>
                <w:color w:val="000000" w:themeColor="text1"/>
              </w:rPr>
            </w:pPr>
            <w:r>
              <w:rPr>
                <w:rFonts w:ascii="Arial Narrow" w:hAnsi="Arial Narrow"/>
                <w:color w:val="000000" w:themeColor="text1"/>
              </w:rPr>
              <w:t>MD</w:t>
            </w:r>
          </w:p>
        </w:tc>
        <w:tc>
          <w:tcPr>
            <w:tcW w:w="535" w:type="dxa"/>
            <w:shd w:val="clear" w:color="auto" w:fill="D9D9D9" w:themeFill="background1" w:themeFillShade="D9"/>
          </w:tcPr>
          <w:p w:rsidR="008C19F7" w:rsidRDefault="008C19F7" w:rsidP="001B1D1A">
            <w:pPr>
              <w:autoSpaceDE w:val="0"/>
              <w:autoSpaceDN w:val="0"/>
              <w:adjustRightInd w:val="0"/>
              <w:jc w:val="center"/>
              <w:rPr>
                <w:rFonts w:ascii="Arial Narrow" w:hAnsi="Arial Narrow"/>
                <w:color w:val="000000" w:themeColor="text1"/>
              </w:rPr>
            </w:pPr>
            <w:r>
              <w:rPr>
                <w:rFonts w:ascii="Arial Narrow" w:hAnsi="Arial Narrow"/>
                <w:color w:val="000000" w:themeColor="text1"/>
              </w:rPr>
              <w:t>NP</w:t>
            </w:r>
          </w:p>
        </w:tc>
        <w:tc>
          <w:tcPr>
            <w:tcW w:w="612" w:type="dxa"/>
            <w:shd w:val="clear" w:color="auto" w:fill="D9D9D9" w:themeFill="background1" w:themeFillShade="D9"/>
          </w:tcPr>
          <w:p w:rsidR="008C19F7" w:rsidRDefault="008C19F7" w:rsidP="001B1D1A">
            <w:pPr>
              <w:autoSpaceDE w:val="0"/>
              <w:autoSpaceDN w:val="0"/>
              <w:adjustRightInd w:val="0"/>
              <w:jc w:val="center"/>
              <w:rPr>
                <w:rFonts w:ascii="Arial Narrow" w:hAnsi="Arial Narrow"/>
                <w:color w:val="000000" w:themeColor="text1"/>
              </w:rPr>
            </w:pPr>
            <w:r>
              <w:rPr>
                <w:rFonts w:ascii="Arial Narrow" w:hAnsi="Arial Narrow"/>
                <w:color w:val="000000" w:themeColor="text1"/>
              </w:rPr>
              <w:t>RN</w:t>
            </w:r>
          </w:p>
        </w:tc>
        <w:tc>
          <w:tcPr>
            <w:tcW w:w="590" w:type="dxa"/>
            <w:shd w:val="clear" w:color="auto" w:fill="D9D9D9" w:themeFill="background1" w:themeFillShade="D9"/>
          </w:tcPr>
          <w:p w:rsidR="008C19F7" w:rsidRDefault="008C19F7" w:rsidP="001B1D1A">
            <w:pPr>
              <w:autoSpaceDE w:val="0"/>
              <w:autoSpaceDN w:val="0"/>
              <w:adjustRightInd w:val="0"/>
              <w:jc w:val="center"/>
              <w:rPr>
                <w:rFonts w:ascii="Arial Narrow" w:hAnsi="Arial Narrow"/>
                <w:color w:val="000000" w:themeColor="text1"/>
              </w:rPr>
            </w:pPr>
            <w:r>
              <w:rPr>
                <w:rFonts w:ascii="Arial Narrow" w:hAnsi="Arial Narrow"/>
                <w:color w:val="000000" w:themeColor="text1"/>
              </w:rPr>
              <w:t>ES</w:t>
            </w:r>
          </w:p>
        </w:tc>
        <w:tc>
          <w:tcPr>
            <w:tcW w:w="599" w:type="dxa"/>
            <w:shd w:val="clear" w:color="auto" w:fill="D9D9D9" w:themeFill="background1" w:themeFillShade="D9"/>
          </w:tcPr>
          <w:p w:rsidR="008C19F7" w:rsidRDefault="008C19F7" w:rsidP="001B1D1A">
            <w:pPr>
              <w:autoSpaceDE w:val="0"/>
              <w:autoSpaceDN w:val="0"/>
              <w:adjustRightInd w:val="0"/>
              <w:jc w:val="center"/>
              <w:rPr>
                <w:rFonts w:ascii="Arial Narrow" w:hAnsi="Arial Narrow"/>
                <w:color w:val="000000" w:themeColor="text1"/>
              </w:rPr>
            </w:pPr>
            <w:r>
              <w:rPr>
                <w:rFonts w:ascii="Arial Narrow" w:hAnsi="Arial Narrow"/>
                <w:color w:val="000000" w:themeColor="text1"/>
              </w:rPr>
              <w:t>HLS</w:t>
            </w:r>
          </w:p>
        </w:tc>
        <w:tc>
          <w:tcPr>
            <w:tcW w:w="608" w:type="dxa"/>
            <w:shd w:val="clear" w:color="auto" w:fill="D9D9D9" w:themeFill="background1" w:themeFillShade="D9"/>
          </w:tcPr>
          <w:p w:rsidR="008C19F7" w:rsidRDefault="008C19F7" w:rsidP="001B1D1A">
            <w:pPr>
              <w:autoSpaceDE w:val="0"/>
              <w:autoSpaceDN w:val="0"/>
              <w:adjustRightInd w:val="0"/>
              <w:jc w:val="center"/>
              <w:rPr>
                <w:rFonts w:ascii="Arial Narrow" w:hAnsi="Arial Narrow"/>
                <w:color w:val="000000" w:themeColor="text1"/>
              </w:rPr>
            </w:pPr>
            <w:r>
              <w:rPr>
                <w:rFonts w:ascii="Arial Narrow" w:hAnsi="Arial Narrow"/>
                <w:color w:val="000000" w:themeColor="text1"/>
              </w:rPr>
              <w:t>MA</w:t>
            </w:r>
          </w:p>
        </w:tc>
      </w:tr>
      <w:tr w:rsidR="008C19F7" w:rsidTr="001B1D1A">
        <w:tc>
          <w:tcPr>
            <w:tcW w:w="6954" w:type="dxa"/>
          </w:tcPr>
          <w:p w:rsidR="008C19F7" w:rsidRPr="00A418D6" w:rsidRDefault="008C19F7" w:rsidP="008C19F7">
            <w:pPr>
              <w:jc w:val="both"/>
              <w:rPr>
                <w:rFonts w:ascii="Arial Narrow" w:hAnsi="Arial Narrow"/>
              </w:rPr>
            </w:pPr>
            <w:r>
              <w:rPr>
                <w:rFonts w:ascii="Arial Narrow" w:hAnsi="Arial Narrow"/>
              </w:rPr>
              <w:t>If the patient cannot</w:t>
            </w:r>
            <w:r w:rsidRPr="00A418D6">
              <w:rPr>
                <w:rFonts w:ascii="Arial Narrow" w:hAnsi="Arial Narrow"/>
              </w:rPr>
              <w:t xml:space="preserve"> be contacted and misses two appointments to PRIM, a home visit is r</w:t>
            </w:r>
            <w:r>
              <w:rPr>
                <w:rFonts w:ascii="Arial Narrow" w:hAnsi="Arial Narrow"/>
              </w:rPr>
              <w:t xml:space="preserve">equested with the HLS. Two </w:t>
            </w:r>
            <w:r w:rsidRPr="00A418D6">
              <w:rPr>
                <w:rFonts w:ascii="Arial Narrow" w:hAnsi="Arial Narrow"/>
              </w:rPr>
              <w:t xml:space="preserve">staff </w:t>
            </w:r>
            <w:r>
              <w:rPr>
                <w:rFonts w:ascii="Arial Narrow" w:hAnsi="Arial Narrow"/>
              </w:rPr>
              <w:t xml:space="preserve">members (RN, MA, HLS) </w:t>
            </w:r>
            <w:r w:rsidRPr="00A418D6">
              <w:rPr>
                <w:rFonts w:ascii="Arial Narrow" w:hAnsi="Arial Narrow"/>
              </w:rPr>
              <w:t xml:space="preserve">visit the patient. If the patient </w:t>
            </w:r>
            <w:r>
              <w:rPr>
                <w:rFonts w:ascii="Arial Narrow" w:hAnsi="Arial Narrow"/>
              </w:rPr>
              <w:t xml:space="preserve">still </w:t>
            </w:r>
            <w:r w:rsidRPr="00A418D6">
              <w:rPr>
                <w:rFonts w:ascii="Arial Narrow" w:hAnsi="Arial Narrow"/>
              </w:rPr>
              <w:t>can</w:t>
            </w:r>
            <w:r>
              <w:rPr>
                <w:rFonts w:ascii="Arial Narrow" w:hAnsi="Arial Narrow"/>
              </w:rPr>
              <w:t>not</w:t>
            </w:r>
            <w:r w:rsidRPr="00A418D6">
              <w:rPr>
                <w:rFonts w:ascii="Arial Narrow" w:hAnsi="Arial Narrow"/>
              </w:rPr>
              <w:t xml:space="preserve"> be contacted, </w:t>
            </w:r>
            <w:r>
              <w:rPr>
                <w:rFonts w:ascii="Arial Narrow" w:hAnsi="Arial Narrow"/>
              </w:rPr>
              <w:t>FDOH</w:t>
            </w:r>
            <w:r w:rsidRPr="00A418D6">
              <w:rPr>
                <w:rFonts w:ascii="Arial Narrow" w:hAnsi="Arial Narrow"/>
              </w:rPr>
              <w:t xml:space="preserve"> is notified.</w:t>
            </w:r>
          </w:p>
        </w:tc>
        <w:tc>
          <w:tcPr>
            <w:tcW w:w="522" w:type="dxa"/>
          </w:tcPr>
          <w:p w:rsidR="008C19F7" w:rsidRDefault="008C19F7" w:rsidP="001B1D1A">
            <w:pPr>
              <w:autoSpaceDE w:val="0"/>
              <w:autoSpaceDN w:val="0"/>
              <w:adjustRightInd w:val="0"/>
              <w:jc w:val="center"/>
              <w:rPr>
                <w:rFonts w:ascii="Arial Narrow" w:hAnsi="Arial Narrow"/>
                <w:color w:val="000000" w:themeColor="text1"/>
              </w:rPr>
            </w:pPr>
          </w:p>
        </w:tc>
        <w:tc>
          <w:tcPr>
            <w:tcW w:w="535" w:type="dxa"/>
          </w:tcPr>
          <w:p w:rsidR="008C19F7" w:rsidRDefault="008C19F7" w:rsidP="001B1D1A">
            <w:pPr>
              <w:autoSpaceDE w:val="0"/>
              <w:autoSpaceDN w:val="0"/>
              <w:adjustRightInd w:val="0"/>
              <w:jc w:val="center"/>
              <w:rPr>
                <w:rFonts w:ascii="Arial Narrow" w:hAnsi="Arial Narrow"/>
                <w:color w:val="000000" w:themeColor="text1"/>
              </w:rPr>
            </w:pPr>
          </w:p>
        </w:tc>
        <w:tc>
          <w:tcPr>
            <w:tcW w:w="612" w:type="dxa"/>
          </w:tcPr>
          <w:p w:rsidR="008C19F7" w:rsidRDefault="008C19F7" w:rsidP="001B1D1A">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590" w:type="dxa"/>
          </w:tcPr>
          <w:p w:rsidR="008C19F7" w:rsidRDefault="008C19F7" w:rsidP="001B1D1A">
            <w:pPr>
              <w:autoSpaceDE w:val="0"/>
              <w:autoSpaceDN w:val="0"/>
              <w:adjustRightInd w:val="0"/>
              <w:jc w:val="center"/>
              <w:rPr>
                <w:rFonts w:ascii="Arial Narrow" w:hAnsi="Arial Narrow"/>
                <w:color w:val="000000" w:themeColor="text1"/>
              </w:rPr>
            </w:pPr>
          </w:p>
        </w:tc>
        <w:tc>
          <w:tcPr>
            <w:tcW w:w="599" w:type="dxa"/>
          </w:tcPr>
          <w:p w:rsidR="008C19F7" w:rsidRDefault="008C19F7" w:rsidP="001B1D1A">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08" w:type="dxa"/>
          </w:tcPr>
          <w:p w:rsidR="008C19F7" w:rsidRDefault="008C19F7" w:rsidP="001B1D1A">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r>
    </w:tbl>
    <w:p w:rsidR="008C19F7" w:rsidRDefault="008C19F7" w:rsidP="00BD1800">
      <w:pPr>
        <w:pStyle w:val="ListParagraph"/>
        <w:ind w:left="810"/>
        <w:jc w:val="both"/>
        <w:rPr>
          <w:rFonts w:ascii="Arial Narrow" w:hAnsi="Arial Narrow"/>
        </w:rPr>
      </w:pPr>
    </w:p>
    <w:tbl>
      <w:tblPr>
        <w:tblStyle w:val="TableGrid"/>
        <w:tblW w:w="10420" w:type="dxa"/>
        <w:tblInd w:w="-455" w:type="dxa"/>
        <w:tblLook w:val="04A0" w:firstRow="1" w:lastRow="0" w:firstColumn="1" w:lastColumn="0" w:noHBand="0" w:noVBand="1"/>
      </w:tblPr>
      <w:tblGrid>
        <w:gridCol w:w="6954"/>
        <w:gridCol w:w="522"/>
        <w:gridCol w:w="535"/>
        <w:gridCol w:w="612"/>
        <w:gridCol w:w="590"/>
        <w:gridCol w:w="599"/>
        <w:gridCol w:w="608"/>
      </w:tblGrid>
      <w:tr w:rsidR="00A418D6" w:rsidTr="00A418D6">
        <w:tc>
          <w:tcPr>
            <w:tcW w:w="6954" w:type="dxa"/>
            <w:shd w:val="clear" w:color="auto" w:fill="D9D9D9" w:themeFill="background1" w:themeFillShade="D9"/>
          </w:tcPr>
          <w:p w:rsidR="00A418D6" w:rsidRPr="000535D9" w:rsidRDefault="00A418D6" w:rsidP="00A418D6">
            <w:pPr>
              <w:jc w:val="both"/>
              <w:rPr>
                <w:rFonts w:ascii="Arial Narrow" w:hAnsi="Arial Narrow"/>
                <w:b/>
              </w:rPr>
            </w:pPr>
            <w:r w:rsidRPr="00A418D6">
              <w:rPr>
                <w:rFonts w:ascii="Arial Narrow" w:hAnsi="Arial Narrow"/>
                <w:b/>
              </w:rPr>
              <w:t>Obtaining Lab Results and / or other Diagnostic Tests</w:t>
            </w:r>
          </w:p>
        </w:tc>
        <w:tc>
          <w:tcPr>
            <w:tcW w:w="522" w:type="dxa"/>
            <w:shd w:val="clear" w:color="auto" w:fill="D9D9D9" w:themeFill="background1" w:themeFillShade="D9"/>
          </w:tcPr>
          <w:p w:rsidR="00A418D6" w:rsidRDefault="00A418D6"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MD</w:t>
            </w:r>
          </w:p>
        </w:tc>
        <w:tc>
          <w:tcPr>
            <w:tcW w:w="535" w:type="dxa"/>
            <w:shd w:val="clear" w:color="auto" w:fill="D9D9D9" w:themeFill="background1" w:themeFillShade="D9"/>
          </w:tcPr>
          <w:p w:rsidR="00A418D6" w:rsidRDefault="00A418D6"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NP</w:t>
            </w:r>
          </w:p>
        </w:tc>
        <w:tc>
          <w:tcPr>
            <w:tcW w:w="612" w:type="dxa"/>
            <w:shd w:val="clear" w:color="auto" w:fill="D9D9D9" w:themeFill="background1" w:themeFillShade="D9"/>
          </w:tcPr>
          <w:p w:rsidR="00A418D6" w:rsidRDefault="00A418D6"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RN</w:t>
            </w:r>
          </w:p>
        </w:tc>
        <w:tc>
          <w:tcPr>
            <w:tcW w:w="590" w:type="dxa"/>
            <w:shd w:val="clear" w:color="auto" w:fill="D9D9D9" w:themeFill="background1" w:themeFillShade="D9"/>
          </w:tcPr>
          <w:p w:rsidR="00A418D6" w:rsidRDefault="00A418D6"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ES</w:t>
            </w:r>
          </w:p>
        </w:tc>
        <w:tc>
          <w:tcPr>
            <w:tcW w:w="599" w:type="dxa"/>
            <w:shd w:val="clear" w:color="auto" w:fill="D9D9D9" w:themeFill="background1" w:themeFillShade="D9"/>
          </w:tcPr>
          <w:p w:rsidR="00A418D6" w:rsidRDefault="00A418D6"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HLS</w:t>
            </w:r>
          </w:p>
        </w:tc>
        <w:tc>
          <w:tcPr>
            <w:tcW w:w="608" w:type="dxa"/>
            <w:shd w:val="clear" w:color="auto" w:fill="D9D9D9" w:themeFill="background1" w:themeFillShade="D9"/>
          </w:tcPr>
          <w:p w:rsidR="00A418D6" w:rsidRDefault="00A418D6" w:rsidP="00A418D6">
            <w:pPr>
              <w:autoSpaceDE w:val="0"/>
              <w:autoSpaceDN w:val="0"/>
              <w:adjustRightInd w:val="0"/>
              <w:jc w:val="center"/>
              <w:rPr>
                <w:rFonts w:ascii="Arial Narrow" w:hAnsi="Arial Narrow"/>
                <w:color w:val="000000" w:themeColor="text1"/>
              </w:rPr>
            </w:pPr>
            <w:r>
              <w:rPr>
                <w:rFonts w:ascii="Arial Narrow" w:hAnsi="Arial Narrow"/>
                <w:color w:val="000000" w:themeColor="text1"/>
              </w:rPr>
              <w:t>MA</w:t>
            </w:r>
          </w:p>
        </w:tc>
      </w:tr>
      <w:tr w:rsidR="0082416A" w:rsidTr="00507FD2">
        <w:tc>
          <w:tcPr>
            <w:tcW w:w="6954" w:type="dxa"/>
          </w:tcPr>
          <w:p w:rsidR="0082416A" w:rsidRPr="0082416A" w:rsidRDefault="0082416A" w:rsidP="0082416A">
            <w:pPr>
              <w:jc w:val="both"/>
              <w:rPr>
                <w:rFonts w:ascii="Arial Narrow" w:hAnsi="Arial Narrow"/>
                <w:b/>
              </w:rPr>
            </w:pPr>
            <w:r w:rsidRPr="0082416A">
              <w:rPr>
                <w:rFonts w:ascii="Arial Narrow" w:hAnsi="Arial Narrow"/>
              </w:rPr>
              <w:t xml:space="preserve">If labs or diagnostic tests are performed at the clinic, the ARNP checks the message box that appears in Cerner which indicates results are ready. For outside labs (ie Quest, LabCorp), the ARNP logs into the lab’s website to access results and </w:t>
            </w:r>
            <w:r w:rsidR="008C19F7">
              <w:rPr>
                <w:rFonts w:ascii="Arial Narrow" w:hAnsi="Arial Narrow"/>
              </w:rPr>
              <w:t xml:space="preserve">also submit them </w:t>
            </w:r>
            <w:r w:rsidRPr="0082416A">
              <w:rPr>
                <w:rFonts w:ascii="Arial Narrow" w:hAnsi="Arial Narrow"/>
              </w:rPr>
              <w:t>for scanning in Cerner and C</w:t>
            </w:r>
            <w:r>
              <w:rPr>
                <w:rFonts w:ascii="Arial Narrow" w:hAnsi="Arial Narrow"/>
              </w:rPr>
              <w:t>AREWare</w:t>
            </w:r>
            <w:r w:rsidRPr="0082416A">
              <w:rPr>
                <w:rFonts w:ascii="Arial Narrow" w:hAnsi="Arial Narrow"/>
              </w:rPr>
              <w:t>.</w:t>
            </w:r>
          </w:p>
        </w:tc>
        <w:tc>
          <w:tcPr>
            <w:tcW w:w="522" w:type="dxa"/>
          </w:tcPr>
          <w:p w:rsidR="0082416A" w:rsidRDefault="0082416A" w:rsidP="0082416A">
            <w:pPr>
              <w:autoSpaceDE w:val="0"/>
              <w:autoSpaceDN w:val="0"/>
              <w:adjustRightInd w:val="0"/>
              <w:jc w:val="center"/>
              <w:rPr>
                <w:rFonts w:ascii="Arial Narrow" w:hAnsi="Arial Narrow"/>
                <w:color w:val="000000" w:themeColor="text1"/>
              </w:rPr>
            </w:pPr>
          </w:p>
        </w:tc>
        <w:tc>
          <w:tcPr>
            <w:tcW w:w="535" w:type="dxa"/>
          </w:tcPr>
          <w:p w:rsidR="0082416A" w:rsidRDefault="0082416A" w:rsidP="0082416A">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12" w:type="dxa"/>
          </w:tcPr>
          <w:p w:rsidR="0082416A" w:rsidRDefault="0082416A" w:rsidP="0082416A">
            <w:pPr>
              <w:autoSpaceDE w:val="0"/>
              <w:autoSpaceDN w:val="0"/>
              <w:adjustRightInd w:val="0"/>
              <w:jc w:val="center"/>
              <w:rPr>
                <w:rFonts w:ascii="Arial Narrow" w:hAnsi="Arial Narrow"/>
                <w:color w:val="000000" w:themeColor="text1"/>
              </w:rPr>
            </w:pPr>
          </w:p>
        </w:tc>
        <w:tc>
          <w:tcPr>
            <w:tcW w:w="590" w:type="dxa"/>
          </w:tcPr>
          <w:p w:rsidR="0082416A" w:rsidRDefault="0082416A" w:rsidP="0082416A">
            <w:pPr>
              <w:autoSpaceDE w:val="0"/>
              <w:autoSpaceDN w:val="0"/>
              <w:adjustRightInd w:val="0"/>
              <w:jc w:val="center"/>
              <w:rPr>
                <w:rFonts w:ascii="Arial Narrow" w:hAnsi="Arial Narrow"/>
                <w:color w:val="000000" w:themeColor="text1"/>
              </w:rPr>
            </w:pPr>
          </w:p>
        </w:tc>
        <w:tc>
          <w:tcPr>
            <w:tcW w:w="599" w:type="dxa"/>
          </w:tcPr>
          <w:p w:rsidR="0082416A" w:rsidRDefault="0082416A" w:rsidP="0082416A">
            <w:pPr>
              <w:autoSpaceDE w:val="0"/>
              <w:autoSpaceDN w:val="0"/>
              <w:adjustRightInd w:val="0"/>
              <w:jc w:val="center"/>
              <w:rPr>
                <w:rFonts w:ascii="Arial Narrow" w:hAnsi="Arial Narrow"/>
                <w:color w:val="000000" w:themeColor="text1"/>
              </w:rPr>
            </w:pPr>
          </w:p>
        </w:tc>
        <w:tc>
          <w:tcPr>
            <w:tcW w:w="608" w:type="dxa"/>
          </w:tcPr>
          <w:p w:rsidR="0082416A" w:rsidRDefault="0082416A" w:rsidP="0082416A">
            <w:pPr>
              <w:autoSpaceDE w:val="0"/>
              <w:autoSpaceDN w:val="0"/>
              <w:adjustRightInd w:val="0"/>
              <w:jc w:val="center"/>
              <w:rPr>
                <w:rFonts w:ascii="Arial Narrow" w:hAnsi="Arial Narrow"/>
                <w:color w:val="000000" w:themeColor="text1"/>
              </w:rPr>
            </w:pPr>
          </w:p>
        </w:tc>
      </w:tr>
      <w:tr w:rsidR="0082416A" w:rsidTr="00507FD2">
        <w:tc>
          <w:tcPr>
            <w:tcW w:w="6954" w:type="dxa"/>
          </w:tcPr>
          <w:p w:rsidR="0082416A" w:rsidRPr="0082416A" w:rsidRDefault="0082416A" w:rsidP="0082416A">
            <w:pPr>
              <w:jc w:val="both"/>
              <w:rPr>
                <w:rFonts w:ascii="Arial Narrow" w:hAnsi="Arial Narrow"/>
                <w:b/>
              </w:rPr>
            </w:pPr>
            <w:r w:rsidRPr="0082416A">
              <w:rPr>
                <w:rFonts w:ascii="Arial Narrow" w:hAnsi="Arial Narrow"/>
              </w:rPr>
              <w:t>Safety / monitoring labs are requested as per guidelines and individualized clinical evaluation.</w:t>
            </w:r>
          </w:p>
        </w:tc>
        <w:tc>
          <w:tcPr>
            <w:tcW w:w="522" w:type="dxa"/>
          </w:tcPr>
          <w:p w:rsidR="0082416A" w:rsidRDefault="0082416A" w:rsidP="0082416A">
            <w:pPr>
              <w:autoSpaceDE w:val="0"/>
              <w:autoSpaceDN w:val="0"/>
              <w:adjustRightInd w:val="0"/>
              <w:jc w:val="center"/>
              <w:rPr>
                <w:rFonts w:ascii="Arial Narrow" w:hAnsi="Arial Narrow"/>
                <w:color w:val="000000" w:themeColor="text1"/>
              </w:rPr>
            </w:pPr>
          </w:p>
        </w:tc>
        <w:tc>
          <w:tcPr>
            <w:tcW w:w="535" w:type="dxa"/>
          </w:tcPr>
          <w:p w:rsidR="0082416A" w:rsidRDefault="0082416A" w:rsidP="0082416A">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12" w:type="dxa"/>
          </w:tcPr>
          <w:p w:rsidR="0082416A" w:rsidRDefault="0082416A" w:rsidP="0082416A">
            <w:pPr>
              <w:autoSpaceDE w:val="0"/>
              <w:autoSpaceDN w:val="0"/>
              <w:adjustRightInd w:val="0"/>
              <w:jc w:val="center"/>
              <w:rPr>
                <w:rFonts w:ascii="Arial Narrow" w:hAnsi="Arial Narrow"/>
                <w:color w:val="000000" w:themeColor="text1"/>
              </w:rPr>
            </w:pPr>
          </w:p>
        </w:tc>
        <w:tc>
          <w:tcPr>
            <w:tcW w:w="590" w:type="dxa"/>
          </w:tcPr>
          <w:p w:rsidR="0082416A" w:rsidRDefault="0082416A" w:rsidP="0082416A">
            <w:pPr>
              <w:autoSpaceDE w:val="0"/>
              <w:autoSpaceDN w:val="0"/>
              <w:adjustRightInd w:val="0"/>
              <w:jc w:val="center"/>
              <w:rPr>
                <w:rFonts w:ascii="Arial Narrow" w:hAnsi="Arial Narrow"/>
                <w:color w:val="000000" w:themeColor="text1"/>
              </w:rPr>
            </w:pPr>
          </w:p>
        </w:tc>
        <w:tc>
          <w:tcPr>
            <w:tcW w:w="599" w:type="dxa"/>
          </w:tcPr>
          <w:p w:rsidR="0082416A" w:rsidRDefault="0082416A" w:rsidP="0082416A">
            <w:pPr>
              <w:autoSpaceDE w:val="0"/>
              <w:autoSpaceDN w:val="0"/>
              <w:adjustRightInd w:val="0"/>
              <w:jc w:val="center"/>
              <w:rPr>
                <w:rFonts w:ascii="Arial Narrow" w:hAnsi="Arial Narrow"/>
                <w:color w:val="000000" w:themeColor="text1"/>
              </w:rPr>
            </w:pPr>
          </w:p>
        </w:tc>
        <w:tc>
          <w:tcPr>
            <w:tcW w:w="608" w:type="dxa"/>
          </w:tcPr>
          <w:p w:rsidR="0082416A" w:rsidRDefault="0082416A" w:rsidP="0082416A">
            <w:pPr>
              <w:autoSpaceDE w:val="0"/>
              <w:autoSpaceDN w:val="0"/>
              <w:adjustRightInd w:val="0"/>
              <w:jc w:val="center"/>
              <w:rPr>
                <w:rFonts w:ascii="Arial Narrow" w:hAnsi="Arial Narrow"/>
                <w:color w:val="000000" w:themeColor="text1"/>
              </w:rPr>
            </w:pPr>
          </w:p>
        </w:tc>
      </w:tr>
      <w:tr w:rsidR="0082416A" w:rsidTr="00507FD2">
        <w:tc>
          <w:tcPr>
            <w:tcW w:w="6954" w:type="dxa"/>
          </w:tcPr>
          <w:p w:rsidR="0082416A" w:rsidRPr="0082416A" w:rsidRDefault="0082416A" w:rsidP="0082416A">
            <w:pPr>
              <w:jc w:val="both"/>
              <w:rPr>
                <w:rFonts w:ascii="Arial Narrow" w:hAnsi="Arial Narrow"/>
                <w:b/>
              </w:rPr>
            </w:pPr>
            <w:r w:rsidRPr="0082416A">
              <w:rPr>
                <w:rFonts w:ascii="Arial Narrow" w:hAnsi="Arial Narrow"/>
              </w:rPr>
              <w:t>Results are reviewed and discussed with the Medical Director as needed.</w:t>
            </w:r>
          </w:p>
        </w:tc>
        <w:tc>
          <w:tcPr>
            <w:tcW w:w="522" w:type="dxa"/>
          </w:tcPr>
          <w:p w:rsidR="0082416A" w:rsidRDefault="0082416A" w:rsidP="0082416A">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535" w:type="dxa"/>
          </w:tcPr>
          <w:p w:rsidR="0082416A" w:rsidRDefault="0082416A" w:rsidP="0082416A">
            <w:pPr>
              <w:autoSpaceDE w:val="0"/>
              <w:autoSpaceDN w:val="0"/>
              <w:adjustRightInd w:val="0"/>
              <w:jc w:val="center"/>
              <w:rPr>
                <w:rFonts w:ascii="Arial Narrow" w:hAnsi="Arial Narrow"/>
                <w:color w:val="000000" w:themeColor="text1"/>
              </w:rPr>
            </w:pPr>
          </w:p>
        </w:tc>
        <w:tc>
          <w:tcPr>
            <w:tcW w:w="612" w:type="dxa"/>
          </w:tcPr>
          <w:p w:rsidR="0082416A" w:rsidRDefault="0082416A" w:rsidP="0082416A">
            <w:pPr>
              <w:autoSpaceDE w:val="0"/>
              <w:autoSpaceDN w:val="0"/>
              <w:adjustRightInd w:val="0"/>
              <w:jc w:val="center"/>
              <w:rPr>
                <w:rFonts w:ascii="Arial Narrow" w:hAnsi="Arial Narrow"/>
                <w:color w:val="000000" w:themeColor="text1"/>
              </w:rPr>
            </w:pPr>
          </w:p>
        </w:tc>
        <w:tc>
          <w:tcPr>
            <w:tcW w:w="590" w:type="dxa"/>
          </w:tcPr>
          <w:p w:rsidR="0082416A" w:rsidRDefault="0082416A" w:rsidP="0082416A">
            <w:pPr>
              <w:autoSpaceDE w:val="0"/>
              <w:autoSpaceDN w:val="0"/>
              <w:adjustRightInd w:val="0"/>
              <w:jc w:val="center"/>
              <w:rPr>
                <w:rFonts w:ascii="Arial Narrow" w:hAnsi="Arial Narrow"/>
                <w:color w:val="000000" w:themeColor="text1"/>
              </w:rPr>
            </w:pPr>
          </w:p>
        </w:tc>
        <w:tc>
          <w:tcPr>
            <w:tcW w:w="599" w:type="dxa"/>
          </w:tcPr>
          <w:p w:rsidR="0082416A" w:rsidRDefault="0082416A" w:rsidP="0082416A">
            <w:pPr>
              <w:autoSpaceDE w:val="0"/>
              <w:autoSpaceDN w:val="0"/>
              <w:adjustRightInd w:val="0"/>
              <w:jc w:val="center"/>
              <w:rPr>
                <w:rFonts w:ascii="Arial Narrow" w:hAnsi="Arial Narrow"/>
                <w:color w:val="000000" w:themeColor="text1"/>
              </w:rPr>
            </w:pPr>
          </w:p>
        </w:tc>
        <w:tc>
          <w:tcPr>
            <w:tcW w:w="608" w:type="dxa"/>
          </w:tcPr>
          <w:p w:rsidR="0082416A" w:rsidRDefault="0082416A" w:rsidP="0082416A">
            <w:pPr>
              <w:autoSpaceDE w:val="0"/>
              <w:autoSpaceDN w:val="0"/>
              <w:adjustRightInd w:val="0"/>
              <w:jc w:val="center"/>
              <w:rPr>
                <w:rFonts w:ascii="Arial Narrow" w:hAnsi="Arial Narrow"/>
                <w:color w:val="000000" w:themeColor="text1"/>
              </w:rPr>
            </w:pPr>
          </w:p>
        </w:tc>
      </w:tr>
      <w:tr w:rsidR="0082416A" w:rsidTr="00507FD2">
        <w:tc>
          <w:tcPr>
            <w:tcW w:w="6954" w:type="dxa"/>
          </w:tcPr>
          <w:p w:rsidR="0082416A" w:rsidRPr="0082416A" w:rsidRDefault="0082416A" w:rsidP="0082416A">
            <w:pPr>
              <w:jc w:val="both"/>
              <w:rPr>
                <w:rFonts w:ascii="Arial Narrow" w:hAnsi="Arial Narrow"/>
                <w:b/>
              </w:rPr>
            </w:pPr>
            <w:r w:rsidRPr="0082416A">
              <w:rPr>
                <w:rFonts w:ascii="Arial Narrow" w:hAnsi="Arial Narrow"/>
              </w:rPr>
              <w:t>Patients are notified about results in the following visit or before by phone or letter if needed and depending of each case.</w:t>
            </w:r>
          </w:p>
        </w:tc>
        <w:tc>
          <w:tcPr>
            <w:tcW w:w="522" w:type="dxa"/>
          </w:tcPr>
          <w:p w:rsidR="0082416A" w:rsidRDefault="0082416A" w:rsidP="0082416A">
            <w:pPr>
              <w:autoSpaceDE w:val="0"/>
              <w:autoSpaceDN w:val="0"/>
              <w:adjustRightInd w:val="0"/>
              <w:jc w:val="center"/>
              <w:rPr>
                <w:rFonts w:ascii="Arial Narrow" w:hAnsi="Arial Narrow"/>
                <w:color w:val="000000" w:themeColor="text1"/>
              </w:rPr>
            </w:pPr>
          </w:p>
        </w:tc>
        <w:tc>
          <w:tcPr>
            <w:tcW w:w="535" w:type="dxa"/>
          </w:tcPr>
          <w:p w:rsidR="0082416A" w:rsidRDefault="0082416A" w:rsidP="0082416A">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12" w:type="dxa"/>
          </w:tcPr>
          <w:p w:rsidR="0082416A" w:rsidRDefault="0082416A" w:rsidP="0082416A">
            <w:pPr>
              <w:autoSpaceDE w:val="0"/>
              <w:autoSpaceDN w:val="0"/>
              <w:adjustRightInd w:val="0"/>
              <w:jc w:val="center"/>
              <w:rPr>
                <w:rFonts w:ascii="Arial Narrow" w:hAnsi="Arial Narrow"/>
                <w:color w:val="000000" w:themeColor="text1"/>
              </w:rPr>
            </w:pPr>
          </w:p>
        </w:tc>
        <w:tc>
          <w:tcPr>
            <w:tcW w:w="590" w:type="dxa"/>
          </w:tcPr>
          <w:p w:rsidR="0082416A" w:rsidRDefault="0082416A" w:rsidP="0082416A">
            <w:pPr>
              <w:autoSpaceDE w:val="0"/>
              <w:autoSpaceDN w:val="0"/>
              <w:adjustRightInd w:val="0"/>
              <w:jc w:val="center"/>
              <w:rPr>
                <w:rFonts w:ascii="Arial Narrow" w:hAnsi="Arial Narrow"/>
                <w:color w:val="000000" w:themeColor="text1"/>
              </w:rPr>
            </w:pPr>
          </w:p>
        </w:tc>
        <w:tc>
          <w:tcPr>
            <w:tcW w:w="599" w:type="dxa"/>
          </w:tcPr>
          <w:p w:rsidR="0082416A" w:rsidRDefault="0082416A" w:rsidP="0082416A">
            <w:pPr>
              <w:autoSpaceDE w:val="0"/>
              <w:autoSpaceDN w:val="0"/>
              <w:adjustRightInd w:val="0"/>
              <w:jc w:val="center"/>
              <w:rPr>
                <w:rFonts w:ascii="Arial Narrow" w:hAnsi="Arial Narrow"/>
                <w:color w:val="000000" w:themeColor="text1"/>
              </w:rPr>
            </w:pPr>
          </w:p>
        </w:tc>
        <w:tc>
          <w:tcPr>
            <w:tcW w:w="608" w:type="dxa"/>
          </w:tcPr>
          <w:p w:rsidR="0082416A" w:rsidRDefault="0082416A" w:rsidP="0082416A">
            <w:pPr>
              <w:autoSpaceDE w:val="0"/>
              <w:autoSpaceDN w:val="0"/>
              <w:adjustRightInd w:val="0"/>
              <w:jc w:val="center"/>
              <w:rPr>
                <w:rFonts w:ascii="Arial Narrow" w:hAnsi="Arial Narrow"/>
                <w:color w:val="000000" w:themeColor="text1"/>
              </w:rPr>
            </w:pPr>
          </w:p>
        </w:tc>
      </w:tr>
      <w:tr w:rsidR="0082416A" w:rsidTr="00507FD2">
        <w:tc>
          <w:tcPr>
            <w:tcW w:w="6954" w:type="dxa"/>
          </w:tcPr>
          <w:p w:rsidR="0082416A" w:rsidRPr="0082416A" w:rsidRDefault="0082416A" w:rsidP="0082416A">
            <w:pPr>
              <w:jc w:val="both"/>
              <w:rPr>
                <w:rFonts w:ascii="Arial Narrow" w:hAnsi="Arial Narrow"/>
                <w:b/>
              </w:rPr>
            </w:pPr>
            <w:r w:rsidRPr="0082416A">
              <w:rPr>
                <w:rFonts w:ascii="Arial Narrow" w:hAnsi="Arial Narrow"/>
              </w:rPr>
              <w:t xml:space="preserve">If cervical </w:t>
            </w:r>
            <w:r>
              <w:rPr>
                <w:rFonts w:ascii="Arial Narrow" w:hAnsi="Arial Narrow"/>
              </w:rPr>
              <w:t>P</w:t>
            </w:r>
            <w:r w:rsidRPr="0082416A">
              <w:rPr>
                <w:rFonts w:ascii="Arial Narrow" w:hAnsi="Arial Narrow"/>
              </w:rPr>
              <w:t>ap smear is abnormal, patient will be schedule</w:t>
            </w:r>
            <w:r>
              <w:rPr>
                <w:rFonts w:ascii="Arial Narrow" w:hAnsi="Arial Narrow"/>
              </w:rPr>
              <w:t>d</w:t>
            </w:r>
            <w:r w:rsidRPr="0082416A">
              <w:rPr>
                <w:rFonts w:ascii="Arial Narrow" w:hAnsi="Arial Narrow"/>
              </w:rPr>
              <w:t xml:space="preserve"> for colposcopy.</w:t>
            </w:r>
          </w:p>
        </w:tc>
        <w:tc>
          <w:tcPr>
            <w:tcW w:w="522" w:type="dxa"/>
          </w:tcPr>
          <w:p w:rsidR="0082416A" w:rsidRDefault="0082416A" w:rsidP="0082416A">
            <w:pPr>
              <w:autoSpaceDE w:val="0"/>
              <w:autoSpaceDN w:val="0"/>
              <w:adjustRightInd w:val="0"/>
              <w:jc w:val="center"/>
              <w:rPr>
                <w:rFonts w:ascii="Arial Narrow" w:hAnsi="Arial Narrow"/>
                <w:color w:val="000000" w:themeColor="text1"/>
              </w:rPr>
            </w:pPr>
          </w:p>
        </w:tc>
        <w:tc>
          <w:tcPr>
            <w:tcW w:w="535" w:type="dxa"/>
          </w:tcPr>
          <w:p w:rsidR="0082416A" w:rsidRDefault="0082416A" w:rsidP="0082416A">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12" w:type="dxa"/>
          </w:tcPr>
          <w:p w:rsidR="0082416A" w:rsidRDefault="0082416A" w:rsidP="0082416A">
            <w:pPr>
              <w:autoSpaceDE w:val="0"/>
              <w:autoSpaceDN w:val="0"/>
              <w:adjustRightInd w:val="0"/>
              <w:jc w:val="center"/>
              <w:rPr>
                <w:rFonts w:ascii="Arial Narrow" w:hAnsi="Arial Narrow"/>
                <w:color w:val="000000" w:themeColor="text1"/>
              </w:rPr>
            </w:pPr>
          </w:p>
        </w:tc>
        <w:tc>
          <w:tcPr>
            <w:tcW w:w="590" w:type="dxa"/>
          </w:tcPr>
          <w:p w:rsidR="0082416A" w:rsidRDefault="0082416A" w:rsidP="0082416A">
            <w:pPr>
              <w:autoSpaceDE w:val="0"/>
              <w:autoSpaceDN w:val="0"/>
              <w:adjustRightInd w:val="0"/>
              <w:jc w:val="center"/>
              <w:rPr>
                <w:rFonts w:ascii="Arial Narrow" w:hAnsi="Arial Narrow"/>
                <w:color w:val="000000" w:themeColor="text1"/>
              </w:rPr>
            </w:pPr>
          </w:p>
        </w:tc>
        <w:tc>
          <w:tcPr>
            <w:tcW w:w="599" w:type="dxa"/>
          </w:tcPr>
          <w:p w:rsidR="0082416A" w:rsidRDefault="0082416A" w:rsidP="0082416A">
            <w:pPr>
              <w:autoSpaceDE w:val="0"/>
              <w:autoSpaceDN w:val="0"/>
              <w:adjustRightInd w:val="0"/>
              <w:jc w:val="center"/>
              <w:rPr>
                <w:rFonts w:ascii="Arial Narrow" w:hAnsi="Arial Narrow"/>
                <w:color w:val="000000" w:themeColor="text1"/>
              </w:rPr>
            </w:pPr>
          </w:p>
        </w:tc>
        <w:tc>
          <w:tcPr>
            <w:tcW w:w="608" w:type="dxa"/>
          </w:tcPr>
          <w:p w:rsidR="0082416A" w:rsidRDefault="0082416A" w:rsidP="0082416A">
            <w:pPr>
              <w:autoSpaceDE w:val="0"/>
              <w:autoSpaceDN w:val="0"/>
              <w:adjustRightInd w:val="0"/>
              <w:jc w:val="center"/>
              <w:rPr>
                <w:rFonts w:ascii="Arial Narrow" w:hAnsi="Arial Narrow"/>
                <w:color w:val="000000" w:themeColor="text1"/>
              </w:rPr>
            </w:pPr>
          </w:p>
        </w:tc>
      </w:tr>
      <w:tr w:rsidR="0082416A" w:rsidTr="00507FD2">
        <w:tc>
          <w:tcPr>
            <w:tcW w:w="6954" w:type="dxa"/>
          </w:tcPr>
          <w:p w:rsidR="0082416A" w:rsidRPr="0082416A" w:rsidRDefault="0082416A" w:rsidP="0082416A">
            <w:pPr>
              <w:jc w:val="both"/>
              <w:rPr>
                <w:rFonts w:ascii="Arial Narrow" w:hAnsi="Arial Narrow"/>
                <w:b/>
              </w:rPr>
            </w:pPr>
            <w:r w:rsidRPr="0082416A">
              <w:rPr>
                <w:rFonts w:ascii="Arial Narrow" w:hAnsi="Arial Narrow"/>
              </w:rPr>
              <w:t>If STI screening is positive, patient receive</w:t>
            </w:r>
            <w:r>
              <w:rPr>
                <w:rFonts w:ascii="Arial Narrow" w:hAnsi="Arial Narrow"/>
              </w:rPr>
              <w:t>s</w:t>
            </w:r>
            <w:r w:rsidRPr="0082416A">
              <w:rPr>
                <w:rFonts w:ascii="Arial Narrow" w:hAnsi="Arial Narrow"/>
              </w:rPr>
              <w:t xml:space="preserve"> counseling and treatmen</w:t>
            </w:r>
            <w:r>
              <w:rPr>
                <w:rFonts w:ascii="Arial Narrow" w:hAnsi="Arial Narrow"/>
              </w:rPr>
              <w:t>t as per CDC guidelines and FDOH</w:t>
            </w:r>
            <w:r w:rsidRPr="0082416A">
              <w:rPr>
                <w:rFonts w:ascii="Arial Narrow" w:hAnsi="Arial Narrow"/>
              </w:rPr>
              <w:t xml:space="preserve"> is notified.</w:t>
            </w:r>
          </w:p>
        </w:tc>
        <w:tc>
          <w:tcPr>
            <w:tcW w:w="522" w:type="dxa"/>
          </w:tcPr>
          <w:p w:rsidR="0082416A" w:rsidRDefault="0082416A" w:rsidP="0082416A">
            <w:pPr>
              <w:autoSpaceDE w:val="0"/>
              <w:autoSpaceDN w:val="0"/>
              <w:adjustRightInd w:val="0"/>
              <w:jc w:val="center"/>
              <w:rPr>
                <w:rFonts w:ascii="Arial Narrow" w:hAnsi="Arial Narrow"/>
                <w:color w:val="000000" w:themeColor="text1"/>
              </w:rPr>
            </w:pPr>
          </w:p>
        </w:tc>
        <w:tc>
          <w:tcPr>
            <w:tcW w:w="535" w:type="dxa"/>
          </w:tcPr>
          <w:p w:rsidR="0082416A" w:rsidRDefault="0082416A" w:rsidP="0082416A">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612" w:type="dxa"/>
          </w:tcPr>
          <w:p w:rsidR="0082416A" w:rsidRDefault="0082416A" w:rsidP="0082416A">
            <w:pPr>
              <w:autoSpaceDE w:val="0"/>
              <w:autoSpaceDN w:val="0"/>
              <w:adjustRightInd w:val="0"/>
              <w:jc w:val="center"/>
              <w:rPr>
                <w:rFonts w:ascii="Arial Narrow" w:hAnsi="Arial Narrow"/>
                <w:color w:val="000000" w:themeColor="text1"/>
              </w:rPr>
            </w:pPr>
          </w:p>
        </w:tc>
        <w:tc>
          <w:tcPr>
            <w:tcW w:w="590" w:type="dxa"/>
          </w:tcPr>
          <w:p w:rsidR="0082416A" w:rsidRDefault="0082416A" w:rsidP="0082416A">
            <w:pPr>
              <w:autoSpaceDE w:val="0"/>
              <w:autoSpaceDN w:val="0"/>
              <w:adjustRightInd w:val="0"/>
              <w:jc w:val="center"/>
              <w:rPr>
                <w:rFonts w:ascii="Arial Narrow" w:hAnsi="Arial Narrow"/>
                <w:color w:val="000000" w:themeColor="text1"/>
              </w:rPr>
            </w:pPr>
          </w:p>
        </w:tc>
        <w:tc>
          <w:tcPr>
            <w:tcW w:w="599" w:type="dxa"/>
          </w:tcPr>
          <w:p w:rsidR="0082416A" w:rsidRDefault="0082416A" w:rsidP="0082416A">
            <w:pPr>
              <w:autoSpaceDE w:val="0"/>
              <w:autoSpaceDN w:val="0"/>
              <w:adjustRightInd w:val="0"/>
              <w:jc w:val="center"/>
              <w:rPr>
                <w:rFonts w:ascii="Arial Narrow" w:hAnsi="Arial Narrow"/>
                <w:color w:val="000000" w:themeColor="text1"/>
              </w:rPr>
            </w:pPr>
          </w:p>
        </w:tc>
        <w:tc>
          <w:tcPr>
            <w:tcW w:w="608" w:type="dxa"/>
          </w:tcPr>
          <w:p w:rsidR="0082416A" w:rsidRDefault="0082416A" w:rsidP="0082416A">
            <w:pPr>
              <w:autoSpaceDE w:val="0"/>
              <w:autoSpaceDN w:val="0"/>
              <w:adjustRightInd w:val="0"/>
              <w:jc w:val="center"/>
              <w:rPr>
                <w:rFonts w:ascii="Arial Narrow" w:hAnsi="Arial Narrow"/>
                <w:color w:val="000000" w:themeColor="text1"/>
              </w:rPr>
            </w:pPr>
          </w:p>
        </w:tc>
      </w:tr>
      <w:tr w:rsidR="0082416A" w:rsidTr="00507FD2">
        <w:tc>
          <w:tcPr>
            <w:tcW w:w="6954" w:type="dxa"/>
          </w:tcPr>
          <w:p w:rsidR="0082416A" w:rsidRPr="0082416A" w:rsidRDefault="0082416A" w:rsidP="00A43616">
            <w:pPr>
              <w:jc w:val="both"/>
              <w:rPr>
                <w:rFonts w:ascii="Arial Narrow" w:hAnsi="Arial Narrow"/>
                <w:b/>
              </w:rPr>
            </w:pPr>
            <w:r>
              <w:rPr>
                <w:rFonts w:ascii="Arial Narrow" w:hAnsi="Arial Narrow"/>
              </w:rPr>
              <w:t>RN</w:t>
            </w:r>
            <w:r w:rsidRPr="0082416A">
              <w:rPr>
                <w:rFonts w:ascii="Arial Narrow" w:hAnsi="Arial Narrow"/>
              </w:rPr>
              <w:t xml:space="preserve"> enter</w:t>
            </w:r>
            <w:r>
              <w:rPr>
                <w:rFonts w:ascii="Arial Narrow" w:hAnsi="Arial Narrow"/>
              </w:rPr>
              <w:t>s</w:t>
            </w:r>
            <w:r w:rsidRPr="0082416A">
              <w:rPr>
                <w:rFonts w:ascii="Arial Narrow" w:hAnsi="Arial Narrow"/>
              </w:rPr>
              <w:t xml:space="preserve"> the following data into CW: pap smear, syphilis test, gonorrhea and chlamydia culture, current medications, information of pregnancy, each prenatal and post-partum visit, and</w:t>
            </w:r>
            <w:r w:rsidR="00A43616">
              <w:rPr>
                <w:rFonts w:ascii="Arial Narrow" w:hAnsi="Arial Narrow"/>
              </w:rPr>
              <w:t xml:space="preserve"> newborn</w:t>
            </w:r>
            <w:r w:rsidRPr="0082416A">
              <w:rPr>
                <w:rFonts w:ascii="Arial Narrow" w:hAnsi="Arial Narrow"/>
              </w:rPr>
              <w:t xml:space="preserve"> delivery </w:t>
            </w:r>
            <w:r w:rsidR="00A43616">
              <w:rPr>
                <w:rFonts w:ascii="Arial Narrow" w:hAnsi="Arial Narrow"/>
              </w:rPr>
              <w:t>details</w:t>
            </w:r>
            <w:r w:rsidRPr="0082416A">
              <w:rPr>
                <w:rFonts w:ascii="Arial Narrow" w:hAnsi="Arial Narrow"/>
              </w:rPr>
              <w:t>.</w:t>
            </w:r>
          </w:p>
        </w:tc>
        <w:tc>
          <w:tcPr>
            <w:tcW w:w="522" w:type="dxa"/>
          </w:tcPr>
          <w:p w:rsidR="0082416A" w:rsidRDefault="0082416A" w:rsidP="0082416A">
            <w:pPr>
              <w:autoSpaceDE w:val="0"/>
              <w:autoSpaceDN w:val="0"/>
              <w:adjustRightInd w:val="0"/>
              <w:jc w:val="center"/>
              <w:rPr>
                <w:rFonts w:ascii="Arial Narrow" w:hAnsi="Arial Narrow"/>
                <w:color w:val="000000" w:themeColor="text1"/>
              </w:rPr>
            </w:pPr>
          </w:p>
        </w:tc>
        <w:tc>
          <w:tcPr>
            <w:tcW w:w="535" w:type="dxa"/>
          </w:tcPr>
          <w:p w:rsidR="0082416A" w:rsidRDefault="0082416A" w:rsidP="0082416A">
            <w:pPr>
              <w:autoSpaceDE w:val="0"/>
              <w:autoSpaceDN w:val="0"/>
              <w:adjustRightInd w:val="0"/>
              <w:jc w:val="center"/>
              <w:rPr>
                <w:rFonts w:ascii="Arial Narrow" w:hAnsi="Arial Narrow"/>
                <w:color w:val="000000" w:themeColor="text1"/>
              </w:rPr>
            </w:pPr>
          </w:p>
        </w:tc>
        <w:tc>
          <w:tcPr>
            <w:tcW w:w="612" w:type="dxa"/>
          </w:tcPr>
          <w:p w:rsidR="0082416A" w:rsidRDefault="0082416A" w:rsidP="0082416A">
            <w:pPr>
              <w:autoSpaceDE w:val="0"/>
              <w:autoSpaceDN w:val="0"/>
              <w:adjustRightInd w:val="0"/>
              <w:jc w:val="center"/>
              <w:rPr>
                <w:rFonts w:ascii="Arial Narrow" w:hAnsi="Arial Narrow"/>
                <w:color w:val="000000" w:themeColor="text1"/>
              </w:rPr>
            </w:pPr>
            <w:r>
              <w:rPr>
                <w:rFonts w:ascii="Arial Narrow" w:hAnsi="Arial Narrow"/>
                <w:color w:val="000000" w:themeColor="text1"/>
              </w:rPr>
              <w:t>X</w:t>
            </w:r>
          </w:p>
        </w:tc>
        <w:tc>
          <w:tcPr>
            <w:tcW w:w="590" w:type="dxa"/>
          </w:tcPr>
          <w:p w:rsidR="0082416A" w:rsidRDefault="0082416A" w:rsidP="0082416A">
            <w:pPr>
              <w:autoSpaceDE w:val="0"/>
              <w:autoSpaceDN w:val="0"/>
              <w:adjustRightInd w:val="0"/>
              <w:jc w:val="center"/>
              <w:rPr>
                <w:rFonts w:ascii="Arial Narrow" w:hAnsi="Arial Narrow"/>
                <w:color w:val="000000" w:themeColor="text1"/>
              </w:rPr>
            </w:pPr>
          </w:p>
        </w:tc>
        <w:tc>
          <w:tcPr>
            <w:tcW w:w="599" w:type="dxa"/>
          </w:tcPr>
          <w:p w:rsidR="0082416A" w:rsidRDefault="0082416A" w:rsidP="0082416A">
            <w:pPr>
              <w:autoSpaceDE w:val="0"/>
              <w:autoSpaceDN w:val="0"/>
              <w:adjustRightInd w:val="0"/>
              <w:jc w:val="center"/>
              <w:rPr>
                <w:rFonts w:ascii="Arial Narrow" w:hAnsi="Arial Narrow"/>
                <w:color w:val="000000" w:themeColor="text1"/>
              </w:rPr>
            </w:pPr>
          </w:p>
        </w:tc>
        <w:tc>
          <w:tcPr>
            <w:tcW w:w="608" w:type="dxa"/>
          </w:tcPr>
          <w:p w:rsidR="0082416A" w:rsidRDefault="0082416A" w:rsidP="0082416A">
            <w:pPr>
              <w:autoSpaceDE w:val="0"/>
              <w:autoSpaceDN w:val="0"/>
              <w:adjustRightInd w:val="0"/>
              <w:jc w:val="center"/>
              <w:rPr>
                <w:rFonts w:ascii="Arial Narrow" w:hAnsi="Arial Narrow"/>
                <w:color w:val="000000" w:themeColor="text1"/>
              </w:rPr>
            </w:pPr>
          </w:p>
        </w:tc>
      </w:tr>
    </w:tbl>
    <w:p w:rsidR="00A418D6" w:rsidRDefault="00A418D6" w:rsidP="00BD1800">
      <w:pPr>
        <w:pStyle w:val="ListParagraph"/>
        <w:ind w:left="810"/>
        <w:jc w:val="both"/>
        <w:rPr>
          <w:rFonts w:ascii="Arial Narrow" w:hAnsi="Arial Narrow"/>
        </w:rPr>
      </w:pPr>
    </w:p>
    <w:p w:rsidR="004C03F9" w:rsidRDefault="004C03F9" w:rsidP="0080267B">
      <w:pPr>
        <w:pStyle w:val="ListParagraph"/>
        <w:numPr>
          <w:ilvl w:val="1"/>
          <w:numId w:val="11"/>
        </w:numPr>
        <w:tabs>
          <w:tab w:val="left" w:pos="810"/>
          <w:tab w:val="left" w:pos="1080"/>
          <w:tab w:val="left" w:pos="1260"/>
        </w:tabs>
        <w:jc w:val="both"/>
        <w:rPr>
          <w:rFonts w:ascii="Arial Narrow" w:hAnsi="Arial Narrow"/>
          <w:b/>
        </w:rPr>
      </w:pPr>
      <w:r w:rsidRPr="004C03F9">
        <w:rPr>
          <w:rFonts w:ascii="Arial Narrow" w:hAnsi="Arial Narrow"/>
          <w:b/>
        </w:rPr>
        <w:t>Components of 1</w:t>
      </w:r>
      <w:r w:rsidRPr="00DC40D4">
        <w:rPr>
          <w:rFonts w:ascii="Arial Narrow" w:hAnsi="Arial Narrow"/>
          <w:b/>
          <w:vertAlign w:val="superscript"/>
        </w:rPr>
        <w:t>st</w:t>
      </w:r>
      <w:r w:rsidR="00DC40D4">
        <w:rPr>
          <w:rFonts w:ascii="Arial Narrow" w:hAnsi="Arial Narrow"/>
          <w:b/>
        </w:rPr>
        <w:t xml:space="preserve"> </w:t>
      </w:r>
      <w:r w:rsidRPr="004C03F9">
        <w:rPr>
          <w:rFonts w:ascii="Arial Narrow" w:hAnsi="Arial Narrow"/>
          <w:b/>
        </w:rPr>
        <w:t>Trimester Visits</w:t>
      </w:r>
    </w:p>
    <w:p w:rsidR="002276C2" w:rsidRDefault="002276C2" w:rsidP="0080267B">
      <w:pPr>
        <w:pStyle w:val="ListParagraph"/>
        <w:numPr>
          <w:ilvl w:val="2"/>
          <w:numId w:val="11"/>
        </w:numPr>
        <w:tabs>
          <w:tab w:val="left" w:pos="1260"/>
          <w:tab w:val="left" w:pos="1440"/>
        </w:tabs>
        <w:ind w:left="1440" w:right="-90"/>
        <w:jc w:val="both"/>
        <w:rPr>
          <w:rFonts w:ascii="Arial Narrow" w:hAnsi="Arial Narrow"/>
        </w:rPr>
      </w:pPr>
      <w:r>
        <w:rPr>
          <w:rFonts w:ascii="Arial Narrow" w:hAnsi="Arial Narrow"/>
        </w:rPr>
        <w:t>Assess maternal wellness</w:t>
      </w:r>
    </w:p>
    <w:p w:rsidR="002276C2" w:rsidRDefault="002276C2" w:rsidP="00220DF9">
      <w:pPr>
        <w:pStyle w:val="ListParagraph"/>
        <w:numPr>
          <w:ilvl w:val="3"/>
          <w:numId w:val="11"/>
        </w:numPr>
        <w:tabs>
          <w:tab w:val="left" w:pos="1260"/>
          <w:tab w:val="left" w:pos="1440"/>
        </w:tabs>
        <w:ind w:left="2340" w:right="-90" w:hanging="900"/>
        <w:jc w:val="both"/>
        <w:rPr>
          <w:rFonts w:ascii="Arial Narrow" w:hAnsi="Arial Narrow"/>
        </w:rPr>
      </w:pPr>
      <w:r>
        <w:rPr>
          <w:rFonts w:ascii="Arial Narrow" w:hAnsi="Arial Narrow"/>
        </w:rPr>
        <w:t xml:space="preserve"> </w:t>
      </w:r>
      <w:r w:rsidR="00053E7F">
        <w:rPr>
          <w:rFonts w:ascii="Arial Narrow" w:hAnsi="Arial Narrow"/>
        </w:rPr>
        <w:t>Review</w:t>
      </w:r>
      <w:r>
        <w:rPr>
          <w:rFonts w:ascii="Arial Narrow" w:hAnsi="Arial Narrow"/>
        </w:rPr>
        <w:t xml:space="preserve"> and update</w:t>
      </w:r>
      <w:r w:rsidR="00053E7F">
        <w:rPr>
          <w:rFonts w:ascii="Arial Narrow" w:hAnsi="Arial Narrow"/>
        </w:rPr>
        <w:t>d</w:t>
      </w:r>
      <w:r>
        <w:rPr>
          <w:rFonts w:ascii="Arial Narrow" w:hAnsi="Arial Narrow"/>
        </w:rPr>
        <w:t xml:space="preserve"> medical history</w:t>
      </w:r>
    </w:p>
    <w:p w:rsidR="002276C2" w:rsidRDefault="002276C2" w:rsidP="00220DF9">
      <w:pPr>
        <w:pStyle w:val="ListParagraph"/>
        <w:numPr>
          <w:ilvl w:val="3"/>
          <w:numId w:val="11"/>
        </w:numPr>
        <w:tabs>
          <w:tab w:val="left" w:pos="1260"/>
          <w:tab w:val="left" w:pos="1440"/>
        </w:tabs>
        <w:ind w:left="2340" w:right="-90" w:hanging="900"/>
        <w:jc w:val="both"/>
        <w:rPr>
          <w:rFonts w:ascii="Arial Narrow" w:hAnsi="Arial Narrow"/>
        </w:rPr>
      </w:pPr>
      <w:r>
        <w:rPr>
          <w:rFonts w:ascii="Arial Narrow" w:hAnsi="Arial Narrow"/>
        </w:rPr>
        <w:t xml:space="preserve"> Perform physical, obstetric, pelvic exam as indicated</w:t>
      </w:r>
    </w:p>
    <w:p w:rsidR="00053E7F" w:rsidRDefault="00053E7F" w:rsidP="00220DF9">
      <w:pPr>
        <w:pStyle w:val="ListParagraph"/>
        <w:numPr>
          <w:ilvl w:val="3"/>
          <w:numId w:val="11"/>
        </w:numPr>
        <w:tabs>
          <w:tab w:val="left" w:pos="1260"/>
          <w:tab w:val="left" w:pos="1440"/>
        </w:tabs>
        <w:ind w:left="2340" w:right="-90" w:hanging="900"/>
        <w:jc w:val="both"/>
        <w:rPr>
          <w:rFonts w:ascii="Arial Narrow" w:hAnsi="Arial Narrow"/>
        </w:rPr>
      </w:pPr>
      <w:r>
        <w:rPr>
          <w:rFonts w:ascii="Arial Narrow" w:hAnsi="Arial Narrow"/>
        </w:rPr>
        <w:t>Vital sign</w:t>
      </w:r>
      <w:r w:rsidR="00A85226">
        <w:rPr>
          <w:rFonts w:ascii="Arial Narrow" w:hAnsi="Arial Narrow"/>
        </w:rPr>
        <w:t>s</w:t>
      </w:r>
    </w:p>
    <w:p w:rsidR="00053E7F" w:rsidRDefault="00053E7F" w:rsidP="00220DF9">
      <w:pPr>
        <w:pStyle w:val="ListParagraph"/>
        <w:numPr>
          <w:ilvl w:val="3"/>
          <w:numId w:val="11"/>
        </w:numPr>
        <w:tabs>
          <w:tab w:val="left" w:pos="1260"/>
          <w:tab w:val="left" w:pos="1440"/>
        </w:tabs>
        <w:ind w:left="2340" w:right="-90" w:hanging="900"/>
        <w:jc w:val="both"/>
        <w:rPr>
          <w:rFonts w:ascii="Arial Narrow" w:hAnsi="Arial Narrow"/>
        </w:rPr>
      </w:pPr>
      <w:r>
        <w:rPr>
          <w:rFonts w:ascii="Arial Narrow" w:hAnsi="Arial Narrow"/>
        </w:rPr>
        <w:t>Weight gain</w:t>
      </w:r>
    </w:p>
    <w:p w:rsidR="00053E7F" w:rsidRDefault="00053E7F" w:rsidP="00220DF9">
      <w:pPr>
        <w:pStyle w:val="ListParagraph"/>
        <w:numPr>
          <w:ilvl w:val="3"/>
          <w:numId w:val="11"/>
        </w:numPr>
        <w:tabs>
          <w:tab w:val="left" w:pos="1260"/>
          <w:tab w:val="left" w:pos="1440"/>
        </w:tabs>
        <w:ind w:left="2340" w:right="-90" w:hanging="900"/>
        <w:jc w:val="both"/>
        <w:rPr>
          <w:rFonts w:ascii="Arial Narrow" w:hAnsi="Arial Narrow"/>
        </w:rPr>
      </w:pPr>
      <w:r>
        <w:rPr>
          <w:rFonts w:ascii="Arial Narrow" w:hAnsi="Arial Narrow"/>
        </w:rPr>
        <w:t>Fundal height</w:t>
      </w:r>
    </w:p>
    <w:p w:rsidR="0007664A" w:rsidRPr="007F4E6B" w:rsidRDefault="00053E7F" w:rsidP="00220DF9">
      <w:pPr>
        <w:pStyle w:val="ListParagraph"/>
        <w:numPr>
          <w:ilvl w:val="3"/>
          <w:numId w:val="11"/>
        </w:numPr>
        <w:tabs>
          <w:tab w:val="left" w:pos="1260"/>
          <w:tab w:val="left" w:pos="1440"/>
        </w:tabs>
        <w:ind w:left="2340" w:right="-90" w:hanging="900"/>
        <w:jc w:val="both"/>
        <w:rPr>
          <w:rFonts w:ascii="Arial Narrow" w:hAnsi="Arial Narrow"/>
        </w:rPr>
      </w:pPr>
      <w:r>
        <w:rPr>
          <w:rFonts w:ascii="Arial Narrow" w:hAnsi="Arial Narrow"/>
        </w:rPr>
        <w:t xml:space="preserve">General / focus exam as </w:t>
      </w:r>
      <w:r w:rsidR="00C10E40">
        <w:rPr>
          <w:rFonts w:ascii="Arial Narrow" w:hAnsi="Arial Narrow"/>
        </w:rPr>
        <w:t>need</w:t>
      </w:r>
      <w:r>
        <w:rPr>
          <w:rFonts w:ascii="Arial Narrow" w:hAnsi="Arial Narrow"/>
        </w:rPr>
        <w:t>ed</w:t>
      </w:r>
    </w:p>
    <w:p w:rsidR="002276C2" w:rsidRDefault="002276C2" w:rsidP="0080267B">
      <w:pPr>
        <w:pStyle w:val="ListParagraph"/>
        <w:numPr>
          <w:ilvl w:val="2"/>
          <w:numId w:val="11"/>
        </w:numPr>
        <w:tabs>
          <w:tab w:val="left" w:pos="1260"/>
          <w:tab w:val="left" w:pos="1440"/>
        </w:tabs>
        <w:ind w:left="1440" w:right="-90"/>
        <w:jc w:val="both"/>
        <w:rPr>
          <w:rFonts w:ascii="Arial Narrow" w:hAnsi="Arial Narrow"/>
        </w:rPr>
      </w:pPr>
      <w:r>
        <w:rPr>
          <w:rFonts w:ascii="Arial Narrow" w:hAnsi="Arial Narrow"/>
        </w:rPr>
        <w:t>Assess fetal wellness</w:t>
      </w:r>
    </w:p>
    <w:p w:rsidR="00053E7F" w:rsidRDefault="00053E7F" w:rsidP="00220DF9">
      <w:pPr>
        <w:pStyle w:val="ListParagraph"/>
        <w:numPr>
          <w:ilvl w:val="3"/>
          <w:numId w:val="11"/>
        </w:numPr>
        <w:tabs>
          <w:tab w:val="left" w:pos="1260"/>
          <w:tab w:val="left" w:pos="1440"/>
        </w:tabs>
        <w:ind w:left="2340" w:right="-90" w:hanging="900"/>
        <w:jc w:val="both"/>
        <w:rPr>
          <w:rFonts w:ascii="Arial Narrow" w:hAnsi="Arial Narrow"/>
        </w:rPr>
      </w:pPr>
      <w:r>
        <w:rPr>
          <w:rFonts w:ascii="Arial Narrow" w:hAnsi="Arial Narrow"/>
        </w:rPr>
        <w:t xml:space="preserve"> Fetal Heart Tones</w:t>
      </w:r>
    </w:p>
    <w:p w:rsidR="00053E7F" w:rsidRDefault="00053E7F" w:rsidP="00220DF9">
      <w:pPr>
        <w:pStyle w:val="ListParagraph"/>
        <w:numPr>
          <w:ilvl w:val="3"/>
          <w:numId w:val="11"/>
        </w:numPr>
        <w:tabs>
          <w:tab w:val="left" w:pos="1260"/>
          <w:tab w:val="left" w:pos="1440"/>
        </w:tabs>
        <w:ind w:left="2340" w:right="-90" w:hanging="900"/>
        <w:jc w:val="both"/>
        <w:rPr>
          <w:rFonts w:ascii="Arial Narrow" w:hAnsi="Arial Narrow"/>
        </w:rPr>
      </w:pPr>
      <w:r>
        <w:rPr>
          <w:rFonts w:ascii="Arial Narrow" w:hAnsi="Arial Narrow"/>
        </w:rPr>
        <w:t xml:space="preserve"> Cell-free fetal DNA testing, if indicated offer to patient</w:t>
      </w:r>
      <w:r w:rsidR="00007461">
        <w:rPr>
          <w:rFonts w:ascii="Arial Narrow" w:hAnsi="Arial Narrow"/>
        </w:rPr>
        <w:t xml:space="preserve"> and if patient consent</w:t>
      </w:r>
    </w:p>
    <w:p w:rsidR="00C10E40" w:rsidRDefault="00C10E40" w:rsidP="00220DF9">
      <w:pPr>
        <w:pStyle w:val="ListParagraph"/>
        <w:numPr>
          <w:ilvl w:val="3"/>
          <w:numId w:val="11"/>
        </w:numPr>
        <w:tabs>
          <w:tab w:val="left" w:pos="1260"/>
          <w:tab w:val="left" w:pos="1440"/>
        </w:tabs>
        <w:ind w:left="2340" w:right="-90" w:hanging="900"/>
        <w:jc w:val="both"/>
        <w:rPr>
          <w:rFonts w:ascii="Arial Narrow" w:hAnsi="Arial Narrow"/>
        </w:rPr>
      </w:pPr>
      <w:r>
        <w:rPr>
          <w:rFonts w:ascii="Arial Narrow" w:hAnsi="Arial Narrow"/>
        </w:rPr>
        <w:t xml:space="preserve"> Other fetal evaluation as indicated</w:t>
      </w:r>
    </w:p>
    <w:p w:rsidR="002276C2" w:rsidRDefault="002276C2" w:rsidP="0080267B">
      <w:pPr>
        <w:pStyle w:val="ListParagraph"/>
        <w:numPr>
          <w:ilvl w:val="2"/>
          <w:numId w:val="11"/>
        </w:numPr>
        <w:tabs>
          <w:tab w:val="left" w:pos="1260"/>
          <w:tab w:val="left" w:pos="1440"/>
        </w:tabs>
        <w:ind w:left="1440"/>
        <w:jc w:val="both"/>
        <w:rPr>
          <w:rFonts w:ascii="Arial Narrow" w:hAnsi="Arial Narrow"/>
        </w:rPr>
      </w:pPr>
      <w:r>
        <w:rPr>
          <w:rFonts w:ascii="Arial Narrow" w:hAnsi="Arial Narrow"/>
        </w:rPr>
        <w:t>Lab</w:t>
      </w:r>
      <w:r w:rsidR="00183CA3">
        <w:rPr>
          <w:rFonts w:ascii="Arial Narrow" w:hAnsi="Arial Narrow"/>
        </w:rPr>
        <w:t>s</w:t>
      </w:r>
      <w:r w:rsidR="00220DF9">
        <w:rPr>
          <w:rFonts w:ascii="Arial Narrow" w:hAnsi="Arial Narrow"/>
        </w:rPr>
        <w:t xml:space="preserve"> and diagnostic tests</w:t>
      </w:r>
    </w:p>
    <w:p w:rsidR="000D7136" w:rsidRDefault="000D7136" w:rsidP="00220DF9">
      <w:pPr>
        <w:pStyle w:val="ListParagraph"/>
        <w:numPr>
          <w:ilvl w:val="3"/>
          <w:numId w:val="11"/>
        </w:numPr>
        <w:tabs>
          <w:tab w:val="left" w:pos="1260"/>
          <w:tab w:val="left" w:pos="1440"/>
        </w:tabs>
        <w:ind w:left="2340" w:hanging="900"/>
        <w:jc w:val="both"/>
        <w:rPr>
          <w:rFonts w:ascii="Arial Narrow" w:hAnsi="Arial Narrow"/>
        </w:rPr>
      </w:pPr>
      <w:r>
        <w:rPr>
          <w:rFonts w:ascii="Arial Narrow" w:hAnsi="Arial Narrow"/>
        </w:rPr>
        <w:t xml:space="preserve">  Review results of previous laboratory or diagnostic tests.</w:t>
      </w:r>
    </w:p>
    <w:p w:rsidR="00CD7799" w:rsidRPr="00053E7F" w:rsidRDefault="000D7136" w:rsidP="00220DF9">
      <w:pPr>
        <w:pStyle w:val="ListParagraph"/>
        <w:numPr>
          <w:ilvl w:val="3"/>
          <w:numId w:val="11"/>
        </w:numPr>
        <w:tabs>
          <w:tab w:val="left" w:pos="1260"/>
          <w:tab w:val="left" w:pos="1440"/>
        </w:tabs>
        <w:ind w:left="2340" w:hanging="900"/>
        <w:jc w:val="both"/>
        <w:rPr>
          <w:rFonts w:ascii="Arial Narrow" w:hAnsi="Arial Narrow"/>
        </w:rPr>
      </w:pPr>
      <w:r>
        <w:rPr>
          <w:rFonts w:ascii="Arial Narrow" w:hAnsi="Arial Narrow"/>
        </w:rPr>
        <w:t xml:space="preserve">  Request </w:t>
      </w:r>
      <w:r w:rsidR="00183CA3">
        <w:rPr>
          <w:rFonts w:ascii="Arial Narrow" w:hAnsi="Arial Narrow"/>
        </w:rPr>
        <w:t>l</w:t>
      </w:r>
      <w:r w:rsidR="00F13A84">
        <w:rPr>
          <w:rFonts w:ascii="Arial Narrow" w:hAnsi="Arial Narrow"/>
        </w:rPr>
        <w:t>abs</w:t>
      </w:r>
      <w:r>
        <w:rPr>
          <w:rFonts w:ascii="Arial Narrow" w:hAnsi="Arial Narrow"/>
        </w:rPr>
        <w:t xml:space="preserve"> or diagnostic test as per guidelines or as needed.</w:t>
      </w:r>
    </w:p>
    <w:p w:rsidR="007F4E6B" w:rsidRDefault="007F4E6B" w:rsidP="0077135F">
      <w:pPr>
        <w:pStyle w:val="ListParagraph"/>
        <w:numPr>
          <w:ilvl w:val="2"/>
          <w:numId w:val="11"/>
        </w:numPr>
        <w:ind w:left="1440" w:right="-450"/>
        <w:jc w:val="both"/>
        <w:rPr>
          <w:rFonts w:ascii="Arial Narrow" w:hAnsi="Arial Narrow"/>
        </w:rPr>
      </w:pPr>
      <w:r>
        <w:rPr>
          <w:rFonts w:ascii="Arial Narrow" w:hAnsi="Arial Narrow"/>
        </w:rPr>
        <w:t xml:space="preserve">Assessment and management of risks factors or problems particularly those related to the first trimester: vaginal bleeding, spontaneous abortion, urinary tract infection, </w:t>
      </w:r>
      <w:r w:rsidR="00FB74BF">
        <w:rPr>
          <w:rFonts w:ascii="Arial Narrow" w:hAnsi="Arial Narrow"/>
        </w:rPr>
        <w:t xml:space="preserve">STIs, </w:t>
      </w:r>
      <w:r>
        <w:rPr>
          <w:rFonts w:ascii="Arial Narrow" w:hAnsi="Arial Narrow"/>
        </w:rPr>
        <w:t>co-morbidities</w:t>
      </w:r>
      <w:r w:rsidR="00FB74BF">
        <w:rPr>
          <w:rFonts w:ascii="Arial Narrow" w:hAnsi="Arial Narrow"/>
        </w:rPr>
        <w:t xml:space="preserve"> (ie. Pre-gestational diabetes, chronic hypertension)</w:t>
      </w:r>
      <w:r>
        <w:rPr>
          <w:rFonts w:ascii="Arial Narrow" w:hAnsi="Arial Narrow"/>
        </w:rPr>
        <w:t xml:space="preserve"> and others</w:t>
      </w:r>
      <w:r w:rsidR="001A689E">
        <w:rPr>
          <w:rFonts w:ascii="Arial Narrow" w:hAnsi="Arial Narrow"/>
        </w:rPr>
        <w:t>.</w:t>
      </w:r>
    </w:p>
    <w:p w:rsidR="00053E7F" w:rsidRPr="0077135F" w:rsidRDefault="007F4E6B" w:rsidP="0077135F">
      <w:pPr>
        <w:pStyle w:val="ListParagraph"/>
        <w:numPr>
          <w:ilvl w:val="2"/>
          <w:numId w:val="11"/>
        </w:numPr>
        <w:ind w:left="1440" w:right="-450"/>
        <w:jc w:val="both"/>
        <w:rPr>
          <w:rFonts w:ascii="Arial Narrow" w:hAnsi="Arial Narrow"/>
        </w:rPr>
      </w:pPr>
      <w:r>
        <w:rPr>
          <w:rFonts w:ascii="Arial Narrow" w:hAnsi="Arial Narrow"/>
        </w:rPr>
        <w:t>Patient education pertinent to first trimester</w:t>
      </w:r>
      <w:r w:rsidR="00053E7F" w:rsidRPr="0077135F">
        <w:rPr>
          <w:rFonts w:ascii="Arial Narrow" w:hAnsi="Arial Narrow"/>
        </w:rPr>
        <w:t xml:space="preserve"> </w:t>
      </w:r>
    </w:p>
    <w:p w:rsidR="0077135F" w:rsidRDefault="00A2636F" w:rsidP="00220DF9">
      <w:pPr>
        <w:pStyle w:val="ListParagraph"/>
        <w:numPr>
          <w:ilvl w:val="3"/>
          <w:numId w:val="11"/>
        </w:numPr>
        <w:ind w:left="2430" w:right="-450" w:hanging="990"/>
        <w:jc w:val="both"/>
        <w:rPr>
          <w:rFonts w:ascii="Arial Narrow" w:hAnsi="Arial Narrow"/>
        </w:rPr>
      </w:pPr>
      <w:r>
        <w:rPr>
          <w:rFonts w:ascii="Arial Narrow" w:hAnsi="Arial Narrow"/>
        </w:rPr>
        <w:t xml:space="preserve"> </w:t>
      </w:r>
      <w:r w:rsidR="0077135F">
        <w:rPr>
          <w:rFonts w:ascii="Arial Narrow" w:hAnsi="Arial Narrow"/>
        </w:rPr>
        <w:t>Discussion of options: continue pregnancy, termination, adoption.</w:t>
      </w:r>
    </w:p>
    <w:p w:rsidR="00A2636F" w:rsidRDefault="0077135F" w:rsidP="00220DF9">
      <w:pPr>
        <w:pStyle w:val="ListParagraph"/>
        <w:numPr>
          <w:ilvl w:val="3"/>
          <w:numId w:val="11"/>
        </w:numPr>
        <w:ind w:left="2430" w:right="-450" w:hanging="990"/>
        <w:jc w:val="both"/>
        <w:rPr>
          <w:rFonts w:ascii="Arial Narrow" w:hAnsi="Arial Narrow"/>
        </w:rPr>
      </w:pPr>
      <w:r>
        <w:rPr>
          <w:rFonts w:ascii="Arial Narrow" w:hAnsi="Arial Narrow"/>
        </w:rPr>
        <w:t xml:space="preserve"> </w:t>
      </w:r>
      <w:r w:rsidR="00A2636F">
        <w:rPr>
          <w:rFonts w:ascii="Arial Narrow" w:hAnsi="Arial Narrow"/>
        </w:rPr>
        <w:t>Risk of perinatal transmission, cART, adherence, resistance, disclosure among others.</w:t>
      </w:r>
    </w:p>
    <w:p w:rsidR="00A2636F" w:rsidRDefault="00A2636F" w:rsidP="00220DF9">
      <w:pPr>
        <w:pStyle w:val="ListParagraph"/>
        <w:numPr>
          <w:ilvl w:val="3"/>
          <w:numId w:val="11"/>
        </w:numPr>
        <w:ind w:left="2430" w:right="-450" w:hanging="990"/>
        <w:jc w:val="both"/>
        <w:rPr>
          <w:rFonts w:ascii="Arial Narrow" w:hAnsi="Arial Narrow"/>
        </w:rPr>
      </w:pPr>
      <w:r>
        <w:rPr>
          <w:rFonts w:ascii="Arial Narrow" w:hAnsi="Arial Narrow"/>
        </w:rPr>
        <w:t xml:space="preserve"> Common changes and discomforts during pregnancy</w:t>
      </w:r>
    </w:p>
    <w:p w:rsidR="00A2636F" w:rsidRDefault="00A2636F" w:rsidP="00220DF9">
      <w:pPr>
        <w:pStyle w:val="ListParagraph"/>
        <w:numPr>
          <w:ilvl w:val="3"/>
          <w:numId w:val="11"/>
        </w:numPr>
        <w:ind w:left="2430" w:right="-450" w:hanging="990"/>
        <w:jc w:val="both"/>
        <w:rPr>
          <w:rFonts w:ascii="Arial Narrow" w:hAnsi="Arial Narrow"/>
        </w:rPr>
      </w:pPr>
      <w:r>
        <w:rPr>
          <w:rFonts w:ascii="Arial Narrow" w:hAnsi="Arial Narrow"/>
        </w:rPr>
        <w:t xml:space="preserve"> Nutritional needs, body mass index and weight management.</w:t>
      </w:r>
    </w:p>
    <w:p w:rsidR="00A2636F" w:rsidRDefault="00A2636F" w:rsidP="00220DF9">
      <w:pPr>
        <w:pStyle w:val="ListParagraph"/>
        <w:numPr>
          <w:ilvl w:val="3"/>
          <w:numId w:val="11"/>
        </w:numPr>
        <w:ind w:left="2430" w:right="-450" w:hanging="990"/>
        <w:jc w:val="both"/>
        <w:rPr>
          <w:rFonts w:ascii="Arial Narrow" w:hAnsi="Arial Narrow"/>
        </w:rPr>
      </w:pPr>
      <w:r>
        <w:rPr>
          <w:rFonts w:ascii="Arial Narrow" w:hAnsi="Arial Narrow"/>
        </w:rPr>
        <w:t xml:space="preserve"> Importance of compliance with treatment, </w:t>
      </w:r>
      <w:r w:rsidR="0077135F">
        <w:rPr>
          <w:rFonts w:ascii="Arial Narrow" w:hAnsi="Arial Narrow"/>
        </w:rPr>
        <w:t>l</w:t>
      </w:r>
      <w:r w:rsidR="00F13A84">
        <w:rPr>
          <w:rFonts w:ascii="Arial Narrow" w:hAnsi="Arial Narrow"/>
        </w:rPr>
        <w:t>abs</w:t>
      </w:r>
      <w:r>
        <w:rPr>
          <w:rFonts w:ascii="Arial Narrow" w:hAnsi="Arial Narrow"/>
        </w:rPr>
        <w:t xml:space="preserve"> and diagnostic testing, and with appointments</w:t>
      </w:r>
    </w:p>
    <w:p w:rsidR="00E20894" w:rsidRDefault="00E20894" w:rsidP="00220DF9">
      <w:pPr>
        <w:pStyle w:val="ListParagraph"/>
        <w:numPr>
          <w:ilvl w:val="3"/>
          <w:numId w:val="11"/>
        </w:numPr>
        <w:ind w:left="2430" w:right="-450" w:hanging="990"/>
        <w:jc w:val="both"/>
        <w:rPr>
          <w:rFonts w:ascii="Arial Narrow" w:hAnsi="Arial Narrow"/>
        </w:rPr>
      </w:pPr>
      <w:r>
        <w:rPr>
          <w:rFonts w:ascii="Arial Narrow" w:hAnsi="Arial Narrow"/>
        </w:rPr>
        <w:t xml:space="preserve"> Other pertinent patient education depending of each case</w:t>
      </w:r>
    </w:p>
    <w:p w:rsidR="001A689E" w:rsidRDefault="00053E7F" w:rsidP="001A689E">
      <w:pPr>
        <w:pStyle w:val="ListParagraph"/>
        <w:numPr>
          <w:ilvl w:val="2"/>
          <w:numId w:val="11"/>
        </w:numPr>
        <w:ind w:left="1440" w:right="-450"/>
        <w:jc w:val="both"/>
        <w:rPr>
          <w:rFonts w:ascii="Arial Narrow" w:hAnsi="Arial Narrow"/>
        </w:rPr>
      </w:pPr>
      <w:r w:rsidRPr="002276C2">
        <w:rPr>
          <w:rFonts w:ascii="Arial Narrow" w:hAnsi="Arial Narrow"/>
        </w:rPr>
        <w:t>Plan for return visits is based on individual needs and risk assessment. If is an uncomplicated pregnancy the follow-up visits are schedule every 4 weeks until 24 weeks</w:t>
      </w:r>
      <w:r>
        <w:rPr>
          <w:rFonts w:ascii="Arial Narrow" w:hAnsi="Arial Narrow"/>
        </w:rPr>
        <w:t>.</w:t>
      </w:r>
    </w:p>
    <w:p w:rsidR="001A689E" w:rsidRDefault="0077135F" w:rsidP="001A689E">
      <w:pPr>
        <w:pStyle w:val="ListParagraph"/>
        <w:numPr>
          <w:ilvl w:val="2"/>
          <w:numId w:val="11"/>
        </w:numPr>
        <w:ind w:left="1440" w:right="-450"/>
        <w:jc w:val="both"/>
        <w:rPr>
          <w:rFonts w:ascii="Arial Narrow" w:hAnsi="Arial Narrow"/>
        </w:rPr>
      </w:pPr>
      <w:r>
        <w:rPr>
          <w:rFonts w:ascii="Arial Narrow" w:hAnsi="Arial Narrow"/>
        </w:rPr>
        <w:t>Results, a</w:t>
      </w:r>
      <w:r w:rsidR="001A689E">
        <w:rPr>
          <w:rFonts w:ascii="Arial Narrow" w:hAnsi="Arial Narrow"/>
        </w:rPr>
        <w:t>ssessment and management discussed with Medical Director.</w:t>
      </w:r>
    </w:p>
    <w:p w:rsidR="00053E7F" w:rsidRDefault="00053E7F" w:rsidP="000D7136">
      <w:pPr>
        <w:pStyle w:val="ListParagraph"/>
        <w:numPr>
          <w:ilvl w:val="2"/>
          <w:numId w:val="11"/>
        </w:numPr>
        <w:ind w:left="1440" w:right="-450"/>
        <w:jc w:val="both"/>
        <w:rPr>
          <w:rFonts w:ascii="Arial Narrow" w:hAnsi="Arial Narrow"/>
        </w:rPr>
      </w:pPr>
      <w:r>
        <w:rPr>
          <w:rFonts w:ascii="Arial Narrow" w:hAnsi="Arial Narrow"/>
        </w:rPr>
        <w:t xml:space="preserve">Notes for </w:t>
      </w:r>
      <w:r w:rsidR="0091147B">
        <w:rPr>
          <w:rFonts w:ascii="Arial Narrow" w:hAnsi="Arial Narrow"/>
        </w:rPr>
        <w:t>each</w:t>
      </w:r>
      <w:r>
        <w:rPr>
          <w:rFonts w:ascii="Arial Narrow" w:hAnsi="Arial Narrow"/>
        </w:rPr>
        <w:t xml:space="preserve"> visit are written in the JHS Obstetrical follow-up form.</w:t>
      </w:r>
    </w:p>
    <w:p w:rsidR="000D7136" w:rsidRDefault="00053E7F" w:rsidP="000D7136">
      <w:pPr>
        <w:pStyle w:val="ListParagraph"/>
        <w:numPr>
          <w:ilvl w:val="2"/>
          <w:numId w:val="11"/>
        </w:numPr>
        <w:ind w:left="1440" w:right="-450"/>
        <w:jc w:val="both"/>
        <w:rPr>
          <w:rFonts w:ascii="Arial Narrow" w:hAnsi="Arial Narrow"/>
        </w:rPr>
      </w:pPr>
      <w:r>
        <w:rPr>
          <w:rFonts w:ascii="Arial Narrow" w:hAnsi="Arial Narrow"/>
        </w:rPr>
        <w:t xml:space="preserve">Medical Director reviews and document </w:t>
      </w:r>
      <w:r w:rsidR="00BB79C2">
        <w:rPr>
          <w:rFonts w:ascii="Arial Narrow" w:hAnsi="Arial Narrow"/>
        </w:rPr>
        <w:t>in patient’s chart, then chart is scanned to Cerner.</w:t>
      </w:r>
    </w:p>
    <w:p w:rsidR="00A85226" w:rsidRPr="000D7136" w:rsidRDefault="00A85226" w:rsidP="000D7136">
      <w:pPr>
        <w:pStyle w:val="ListParagraph"/>
        <w:numPr>
          <w:ilvl w:val="2"/>
          <w:numId w:val="11"/>
        </w:numPr>
        <w:ind w:left="1440" w:right="-450"/>
        <w:jc w:val="both"/>
        <w:rPr>
          <w:rFonts w:ascii="Arial Narrow" w:hAnsi="Arial Narrow"/>
        </w:rPr>
      </w:pPr>
      <w:r>
        <w:rPr>
          <w:rFonts w:ascii="Arial Narrow" w:hAnsi="Arial Narrow"/>
        </w:rPr>
        <w:t>Obstetrical visit is enter in C</w:t>
      </w:r>
      <w:r w:rsidR="0077135F">
        <w:rPr>
          <w:rFonts w:ascii="Arial Narrow" w:hAnsi="Arial Narrow"/>
        </w:rPr>
        <w:t>W</w:t>
      </w:r>
      <w:r>
        <w:rPr>
          <w:rFonts w:ascii="Arial Narrow" w:hAnsi="Arial Narrow"/>
        </w:rPr>
        <w:t xml:space="preserve"> and </w:t>
      </w:r>
      <w:r w:rsidR="0077135F">
        <w:rPr>
          <w:rFonts w:ascii="Arial Narrow" w:hAnsi="Arial Narrow"/>
        </w:rPr>
        <w:t>l</w:t>
      </w:r>
      <w:r w:rsidR="00F13A84">
        <w:rPr>
          <w:rFonts w:ascii="Arial Narrow" w:hAnsi="Arial Narrow"/>
        </w:rPr>
        <w:t>abs</w:t>
      </w:r>
      <w:r>
        <w:rPr>
          <w:rFonts w:ascii="Arial Narrow" w:hAnsi="Arial Narrow"/>
        </w:rPr>
        <w:t xml:space="preserve"> and medications if applicable.</w:t>
      </w:r>
    </w:p>
    <w:p w:rsidR="00DC40D4" w:rsidRDefault="00DC40D4" w:rsidP="0080267B">
      <w:pPr>
        <w:pStyle w:val="ListParagraph"/>
        <w:tabs>
          <w:tab w:val="left" w:pos="1260"/>
          <w:tab w:val="left" w:pos="1440"/>
        </w:tabs>
        <w:ind w:left="1440"/>
        <w:jc w:val="both"/>
        <w:rPr>
          <w:rFonts w:ascii="Arial Narrow" w:hAnsi="Arial Narrow"/>
        </w:rPr>
      </w:pPr>
    </w:p>
    <w:p w:rsidR="00CD7799" w:rsidRPr="00CD7799" w:rsidRDefault="006B4AE9" w:rsidP="00CD7799">
      <w:pPr>
        <w:pStyle w:val="ListParagraph"/>
        <w:numPr>
          <w:ilvl w:val="1"/>
          <w:numId w:val="11"/>
        </w:numPr>
        <w:tabs>
          <w:tab w:val="left" w:pos="810"/>
          <w:tab w:val="left" w:pos="1080"/>
          <w:tab w:val="left" w:pos="1260"/>
        </w:tabs>
        <w:ind w:left="1080" w:hanging="720"/>
        <w:jc w:val="both"/>
        <w:rPr>
          <w:rFonts w:ascii="Arial Narrow" w:hAnsi="Arial Narrow"/>
          <w:b/>
        </w:rPr>
      </w:pPr>
      <w:r w:rsidRPr="006B4AE9">
        <w:rPr>
          <w:rFonts w:ascii="Arial Narrow" w:hAnsi="Arial Narrow"/>
          <w:b/>
        </w:rPr>
        <w:t xml:space="preserve">Components of </w:t>
      </w:r>
      <w:r w:rsidR="004C03F9" w:rsidRPr="006B4AE9">
        <w:rPr>
          <w:rFonts w:ascii="Arial Narrow" w:hAnsi="Arial Narrow"/>
          <w:b/>
        </w:rPr>
        <w:t>2</w:t>
      </w:r>
      <w:r w:rsidR="004C03F9" w:rsidRPr="00DC40D4">
        <w:rPr>
          <w:rFonts w:ascii="Arial Narrow" w:hAnsi="Arial Narrow"/>
          <w:b/>
          <w:vertAlign w:val="superscript"/>
        </w:rPr>
        <w:t>nd</w:t>
      </w:r>
      <w:r w:rsidR="00DC40D4">
        <w:rPr>
          <w:rFonts w:ascii="Arial Narrow" w:hAnsi="Arial Narrow"/>
          <w:b/>
        </w:rPr>
        <w:t xml:space="preserve"> </w:t>
      </w:r>
      <w:r w:rsidR="004C03F9" w:rsidRPr="006B4AE9">
        <w:rPr>
          <w:rFonts w:ascii="Arial Narrow" w:hAnsi="Arial Narrow"/>
          <w:b/>
        </w:rPr>
        <w:t>Trimester Visits</w:t>
      </w:r>
    </w:p>
    <w:p w:rsidR="004C03F9" w:rsidRPr="00A85226" w:rsidRDefault="000D7136" w:rsidP="00A418D6">
      <w:pPr>
        <w:pStyle w:val="ListParagraph"/>
        <w:numPr>
          <w:ilvl w:val="2"/>
          <w:numId w:val="11"/>
        </w:numPr>
        <w:tabs>
          <w:tab w:val="left" w:pos="1260"/>
          <w:tab w:val="left" w:pos="1440"/>
        </w:tabs>
        <w:ind w:right="-90" w:hanging="360"/>
        <w:jc w:val="both"/>
        <w:rPr>
          <w:rFonts w:ascii="Arial Narrow" w:hAnsi="Arial Narrow"/>
          <w:b/>
        </w:rPr>
      </w:pPr>
      <w:r w:rsidRPr="000D7136">
        <w:rPr>
          <w:rFonts w:ascii="Arial Narrow" w:hAnsi="Arial Narrow"/>
        </w:rPr>
        <w:t>Assess maternal wellness</w:t>
      </w:r>
    </w:p>
    <w:p w:rsidR="00A85226" w:rsidRPr="00A85226" w:rsidRDefault="00A85226" w:rsidP="00220DF9">
      <w:pPr>
        <w:pStyle w:val="ListParagraph"/>
        <w:numPr>
          <w:ilvl w:val="3"/>
          <w:numId w:val="11"/>
        </w:numPr>
        <w:tabs>
          <w:tab w:val="left" w:pos="1260"/>
          <w:tab w:val="left" w:pos="1440"/>
        </w:tabs>
        <w:ind w:left="2520" w:right="-90" w:hanging="1080"/>
        <w:jc w:val="both"/>
        <w:rPr>
          <w:rFonts w:ascii="Arial Narrow" w:hAnsi="Arial Narrow"/>
          <w:b/>
        </w:rPr>
      </w:pPr>
      <w:r>
        <w:rPr>
          <w:rFonts w:ascii="Arial Narrow" w:hAnsi="Arial Narrow"/>
        </w:rPr>
        <w:t>Review and updated medical history</w:t>
      </w:r>
    </w:p>
    <w:p w:rsidR="00A85226" w:rsidRPr="00A85226" w:rsidRDefault="00A85226" w:rsidP="00220DF9">
      <w:pPr>
        <w:pStyle w:val="ListParagraph"/>
        <w:numPr>
          <w:ilvl w:val="3"/>
          <w:numId w:val="11"/>
        </w:numPr>
        <w:tabs>
          <w:tab w:val="left" w:pos="1260"/>
          <w:tab w:val="left" w:pos="1440"/>
        </w:tabs>
        <w:ind w:left="2520" w:right="-90" w:hanging="1080"/>
        <w:jc w:val="both"/>
        <w:rPr>
          <w:rFonts w:ascii="Arial Narrow" w:hAnsi="Arial Narrow"/>
          <w:b/>
        </w:rPr>
      </w:pPr>
      <w:r>
        <w:rPr>
          <w:rFonts w:ascii="Arial Narrow" w:hAnsi="Arial Narrow"/>
        </w:rPr>
        <w:t>Perform physical, obstetric, pelvic exam as indicated</w:t>
      </w:r>
    </w:p>
    <w:p w:rsidR="00A85226" w:rsidRPr="00A85226" w:rsidRDefault="00A85226" w:rsidP="00220DF9">
      <w:pPr>
        <w:pStyle w:val="ListParagraph"/>
        <w:numPr>
          <w:ilvl w:val="3"/>
          <w:numId w:val="11"/>
        </w:numPr>
        <w:tabs>
          <w:tab w:val="left" w:pos="1260"/>
          <w:tab w:val="left" w:pos="1440"/>
        </w:tabs>
        <w:ind w:left="2520" w:right="-90" w:hanging="1080"/>
        <w:jc w:val="both"/>
        <w:rPr>
          <w:rFonts w:ascii="Arial Narrow" w:hAnsi="Arial Narrow"/>
          <w:b/>
        </w:rPr>
      </w:pPr>
      <w:r>
        <w:rPr>
          <w:rFonts w:ascii="Arial Narrow" w:hAnsi="Arial Narrow"/>
        </w:rPr>
        <w:t>Vital signs</w:t>
      </w:r>
    </w:p>
    <w:p w:rsidR="00A85226" w:rsidRPr="00A85226" w:rsidRDefault="00A85226" w:rsidP="00220DF9">
      <w:pPr>
        <w:pStyle w:val="ListParagraph"/>
        <w:numPr>
          <w:ilvl w:val="3"/>
          <w:numId w:val="11"/>
        </w:numPr>
        <w:tabs>
          <w:tab w:val="left" w:pos="1260"/>
          <w:tab w:val="left" w:pos="1440"/>
        </w:tabs>
        <w:ind w:left="2520" w:right="-90" w:hanging="1080"/>
        <w:jc w:val="both"/>
        <w:rPr>
          <w:rFonts w:ascii="Arial Narrow" w:hAnsi="Arial Narrow"/>
          <w:b/>
        </w:rPr>
      </w:pPr>
      <w:r>
        <w:rPr>
          <w:rFonts w:ascii="Arial Narrow" w:hAnsi="Arial Narrow"/>
        </w:rPr>
        <w:t>Weight gain</w:t>
      </w:r>
    </w:p>
    <w:p w:rsidR="00A85226" w:rsidRPr="00C10E40" w:rsidRDefault="00A85226" w:rsidP="00220DF9">
      <w:pPr>
        <w:pStyle w:val="ListParagraph"/>
        <w:numPr>
          <w:ilvl w:val="3"/>
          <w:numId w:val="11"/>
        </w:numPr>
        <w:tabs>
          <w:tab w:val="left" w:pos="1260"/>
          <w:tab w:val="left" w:pos="1440"/>
        </w:tabs>
        <w:ind w:left="2520" w:right="-90" w:hanging="1080"/>
        <w:jc w:val="both"/>
        <w:rPr>
          <w:rFonts w:ascii="Arial Narrow" w:hAnsi="Arial Narrow"/>
          <w:b/>
        </w:rPr>
      </w:pPr>
      <w:r>
        <w:rPr>
          <w:rFonts w:ascii="Arial Narrow" w:hAnsi="Arial Narrow"/>
        </w:rPr>
        <w:t>Fundal height</w:t>
      </w:r>
    </w:p>
    <w:p w:rsidR="007F4E6B" w:rsidRPr="007F4E6B" w:rsidRDefault="00C10E40" w:rsidP="00220DF9">
      <w:pPr>
        <w:pStyle w:val="ListParagraph"/>
        <w:numPr>
          <w:ilvl w:val="3"/>
          <w:numId w:val="11"/>
        </w:numPr>
        <w:tabs>
          <w:tab w:val="left" w:pos="1260"/>
          <w:tab w:val="left" w:pos="1440"/>
        </w:tabs>
        <w:ind w:left="2520" w:right="-90" w:hanging="1080"/>
        <w:jc w:val="both"/>
        <w:rPr>
          <w:rFonts w:ascii="Arial Narrow" w:hAnsi="Arial Narrow"/>
          <w:b/>
        </w:rPr>
      </w:pPr>
      <w:r>
        <w:rPr>
          <w:rFonts w:ascii="Arial Narrow" w:hAnsi="Arial Narrow"/>
        </w:rPr>
        <w:t>General / focus exam as needed</w:t>
      </w:r>
    </w:p>
    <w:p w:rsidR="000D7136" w:rsidRPr="00A85226" w:rsidRDefault="000D7136" w:rsidP="0080267B">
      <w:pPr>
        <w:pStyle w:val="ListParagraph"/>
        <w:numPr>
          <w:ilvl w:val="2"/>
          <w:numId w:val="11"/>
        </w:numPr>
        <w:tabs>
          <w:tab w:val="left" w:pos="810"/>
          <w:tab w:val="left" w:pos="1260"/>
          <w:tab w:val="left" w:pos="1440"/>
          <w:tab w:val="left" w:pos="1530"/>
        </w:tabs>
        <w:ind w:left="1440" w:right="-90"/>
        <w:jc w:val="both"/>
        <w:rPr>
          <w:rFonts w:ascii="Arial Narrow" w:hAnsi="Arial Narrow"/>
          <w:b/>
        </w:rPr>
      </w:pPr>
      <w:r>
        <w:rPr>
          <w:rFonts w:ascii="Arial Narrow" w:hAnsi="Arial Narrow"/>
        </w:rPr>
        <w:t>Assess fetal wellness</w:t>
      </w:r>
    </w:p>
    <w:p w:rsidR="00A85226" w:rsidRPr="00A85226" w:rsidRDefault="00A85226" w:rsidP="00535148">
      <w:pPr>
        <w:pStyle w:val="ListParagraph"/>
        <w:numPr>
          <w:ilvl w:val="3"/>
          <w:numId w:val="11"/>
        </w:numPr>
        <w:tabs>
          <w:tab w:val="left" w:pos="810"/>
          <w:tab w:val="left" w:pos="1260"/>
          <w:tab w:val="left" w:pos="1440"/>
          <w:tab w:val="left" w:pos="1530"/>
        </w:tabs>
        <w:ind w:left="2520" w:right="-90" w:hanging="1080"/>
        <w:jc w:val="both"/>
        <w:rPr>
          <w:rFonts w:ascii="Arial Narrow" w:hAnsi="Arial Narrow"/>
          <w:b/>
        </w:rPr>
      </w:pPr>
      <w:r>
        <w:rPr>
          <w:rFonts w:ascii="Arial Narrow" w:hAnsi="Arial Narrow"/>
        </w:rPr>
        <w:t xml:space="preserve"> Fetal Heart tones</w:t>
      </w:r>
    </w:p>
    <w:p w:rsidR="00A85226" w:rsidRPr="00A85226" w:rsidRDefault="00A85226" w:rsidP="00535148">
      <w:pPr>
        <w:pStyle w:val="ListParagraph"/>
        <w:numPr>
          <w:ilvl w:val="3"/>
          <w:numId w:val="11"/>
        </w:numPr>
        <w:tabs>
          <w:tab w:val="left" w:pos="810"/>
          <w:tab w:val="left" w:pos="1260"/>
          <w:tab w:val="left" w:pos="1440"/>
          <w:tab w:val="left" w:pos="1530"/>
        </w:tabs>
        <w:ind w:left="2520" w:right="-90" w:hanging="1080"/>
        <w:jc w:val="both"/>
        <w:rPr>
          <w:rFonts w:ascii="Arial Narrow" w:hAnsi="Arial Narrow"/>
          <w:b/>
        </w:rPr>
      </w:pPr>
      <w:r>
        <w:rPr>
          <w:rFonts w:ascii="Arial Narrow" w:hAnsi="Arial Narrow"/>
        </w:rPr>
        <w:t xml:space="preserve"> Fetal quickening / movements</w:t>
      </w:r>
    </w:p>
    <w:p w:rsidR="00A85226" w:rsidRPr="001A689E" w:rsidRDefault="00007461" w:rsidP="00535148">
      <w:pPr>
        <w:pStyle w:val="ListParagraph"/>
        <w:numPr>
          <w:ilvl w:val="3"/>
          <w:numId w:val="11"/>
        </w:numPr>
        <w:tabs>
          <w:tab w:val="left" w:pos="810"/>
          <w:tab w:val="left" w:pos="1260"/>
          <w:tab w:val="left" w:pos="1440"/>
          <w:tab w:val="left" w:pos="1530"/>
        </w:tabs>
        <w:ind w:left="2520" w:right="-90" w:hanging="1080"/>
        <w:jc w:val="both"/>
        <w:rPr>
          <w:rFonts w:ascii="Arial Narrow" w:hAnsi="Arial Narrow"/>
          <w:b/>
        </w:rPr>
      </w:pPr>
      <w:r>
        <w:rPr>
          <w:rFonts w:ascii="Arial Narrow" w:hAnsi="Arial Narrow"/>
          <w:b/>
        </w:rPr>
        <w:t xml:space="preserve"> </w:t>
      </w:r>
      <w:r>
        <w:rPr>
          <w:rFonts w:ascii="Arial Narrow" w:hAnsi="Arial Narrow"/>
        </w:rPr>
        <w:t>Screening for neural tube defects if patient consent</w:t>
      </w:r>
    </w:p>
    <w:p w:rsidR="001A689E" w:rsidRPr="000D7136" w:rsidRDefault="001A689E" w:rsidP="00535148">
      <w:pPr>
        <w:pStyle w:val="ListParagraph"/>
        <w:numPr>
          <w:ilvl w:val="3"/>
          <w:numId w:val="11"/>
        </w:numPr>
        <w:tabs>
          <w:tab w:val="left" w:pos="810"/>
          <w:tab w:val="left" w:pos="1260"/>
          <w:tab w:val="left" w:pos="1440"/>
          <w:tab w:val="left" w:pos="1530"/>
        </w:tabs>
        <w:ind w:left="2520" w:right="-90" w:hanging="1080"/>
        <w:jc w:val="both"/>
        <w:rPr>
          <w:rFonts w:ascii="Arial Narrow" w:hAnsi="Arial Narrow"/>
          <w:b/>
        </w:rPr>
      </w:pPr>
      <w:r>
        <w:rPr>
          <w:rFonts w:ascii="Arial Narrow" w:hAnsi="Arial Narrow"/>
        </w:rPr>
        <w:t xml:space="preserve"> Refer to additional testing if needed (ie. Fetal </w:t>
      </w:r>
      <w:r w:rsidR="008F52CE">
        <w:rPr>
          <w:rFonts w:ascii="Arial Narrow" w:hAnsi="Arial Narrow"/>
        </w:rPr>
        <w:t>echocardiogram)</w:t>
      </w:r>
    </w:p>
    <w:p w:rsidR="0052456A" w:rsidRPr="0052456A" w:rsidRDefault="000D7136" w:rsidP="0052456A">
      <w:pPr>
        <w:pStyle w:val="ListParagraph"/>
        <w:numPr>
          <w:ilvl w:val="2"/>
          <w:numId w:val="11"/>
        </w:numPr>
        <w:tabs>
          <w:tab w:val="left" w:pos="810"/>
          <w:tab w:val="left" w:pos="1260"/>
          <w:tab w:val="left" w:pos="1440"/>
          <w:tab w:val="left" w:pos="1530"/>
        </w:tabs>
        <w:ind w:left="1440" w:right="-90"/>
        <w:jc w:val="both"/>
        <w:rPr>
          <w:rFonts w:ascii="Arial Narrow" w:hAnsi="Arial Narrow"/>
          <w:b/>
        </w:rPr>
      </w:pPr>
      <w:r>
        <w:rPr>
          <w:rFonts w:ascii="Arial Narrow" w:hAnsi="Arial Narrow"/>
        </w:rPr>
        <w:t>Lab</w:t>
      </w:r>
      <w:r w:rsidR="00183CA3">
        <w:rPr>
          <w:rFonts w:ascii="Arial Narrow" w:hAnsi="Arial Narrow"/>
        </w:rPr>
        <w:t>s</w:t>
      </w:r>
      <w:r>
        <w:rPr>
          <w:rFonts w:ascii="Arial Narrow" w:hAnsi="Arial Narrow"/>
        </w:rPr>
        <w:t xml:space="preserve"> and diagnostic tests.</w:t>
      </w:r>
    </w:p>
    <w:p w:rsidR="0052456A" w:rsidRPr="00DC40D4" w:rsidRDefault="00FB74BF" w:rsidP="00535148">
      <w:pPr>
        <w:pStyle w:val="ListParagraph"/>
        <w:numPr>
          <w:ilvl w:val="3"/>
          <w:numId w:val="11"/>
        </w:numPr>
        <w:tabs>
          <w:tab w:val="left" w:pos="810"/>
          <w:tab w:val="left" w:pos="1260"/>
          <w:tab w:val="left" w:pos="1440"/>
          <w:tab w:val="left" w:pos="1530"/>
        </w:tabs>
        <w:ind w:left="2610" w:right="-90" w:hanging="1170"/>
        <w:jc w:val="both"/>
        <w:rPr>
          <w:rFonts w:ascii="Arial Narrow" w:hAnsi="Arial Narrow"/>
          <w:b/>
        </w:rPr>
      </w:pPr>
      <w:r>
        <w:rPr>
          <w:rFonts w:ascii="Arial Narrow" w:hAnsi="Arial Narrow"/>
        </w:rPr>
        <w:t xml:space="preserve"> </w:t>
      </w:r>
      <w:r w:rsidR="00F13A84">
        <w:rPr>
          <w:rFonts w:ascii="Arial Narrow" w:hAnsi="Arial Narrow"/>
        </w:rPr>
        <w:t>Labs</w:t>
      </w:r>
      <w:r w:rsidR="00007461">
        <w:rPr>
          <w:rFonts w:ascii="Arial Narrow" w:hAnsi="Arial Narrow"/>
        </w:rPr>
        <w:t xml:space="preserve"> </w:t>
      </w:r>
      <w:r w:rsidR="0052456A" w:rsidRPr="006B4AE9">
        <w:rPr>
          <w:rFonts w:ascii="Arial Narrow" w:hAnsi="Arial Narrow"/>
        </w:rPr>
        <w:t>a</w:t>
      </w:r>
      <w:r w:rsidR="00007461">
        <w:rPr>
          <w:rFonts w:ascii="Arial Narrow" w:hAnsi="Arial Narrow"/>
        </w:rPr>
        <w:t xml:space="preserve">t 24 – 28 </w:t>
      </w:r>
      <w:r w:rsidR="0052456A" w:rsidRPr="006B4AE9">
        <w:rPr>
          <w:rFonts w:ascii="Arial Narrow" w:hAnsi="Arial Narrow"/>
        </w:rPr>
        <w:t xml:space="preserve">weeks, including </w:t>
      </w:r>
      <w:r w:rsidR="00CD7799">
        <w:rPr>
          <w:rFonts w:ascii="Arial Narrow" w:hAnsi="Arial Narrow"/>
        </w:rPr>
        <w:t xml:space="preserve">but not limited to: </w:t>
      </w:r>
      <w:r w:rsidR="0052456A" w:rsidRPr="006B4AE9">
        <w:rPr>
          <w:rFonts w:ascii="Arial Narrow" w:hAnsi="Arial Narrow"/>
        </w:rPr>
        <w:t>gestational diabetes screening</w:t>
      </w:r>
      <w:r w:rsidR="00CD7799">
        <w:rPr>
          <w:rFonts w:ascii="Arial Narrow" w:hAnsi="Arial Narrow"/>
        </w:rPr>
        <w:t>,</w:t>
      </w:r>
      <w:r w:rsidR="008F52CE">
        <w:rPr>
          <w:rFonts w:ascii="Arial Narrow" w:hAnsi="Arial Narrow"/>
        </w:rPr>
        <w:t xml:space="preserve"> safety labs, </w:t>
      </w:r>
      <w:r w:rsidR="0052456A" w:rsidRPr="006B4AE9">
        <w:rPr>
          <w:rFonts w:ascii="Arial Narrow" w:hAnsi="Arial Narrow"/>
        </w:rPr>
        <w:t>monitoring T-cells and viral loads</w:t>
      </w:r>
      <w:r w:rsidR="00CD7799">
        <w:rPr>
          <w:rFonts w:ascii="Arial Narrow" w:hAnsi="Arial Narrow"/>
        </w:rPr>
        <w:t>, HIV genotype</w:t>
      </w:r>
      <w:r w:rsidR="0052456A" w:rsidRPr="006B4AE9">
        <w:rPr>
          <w:rFonts w:ascii="Arial Narrow" w:hAnsi="Arial Narrow"/>
        </w:rPr>
        <w:t xml:space="preserve"> if indicated at this time</w:t>
      </w:r>
      <w:r w:rsidR="00CD7799">
        <w:rPr>
          <w:rFonts w:ascii="Arial Narrow" w:hAnsi="Arial Narrow"/>
        </w:rPr>
        <w:t xml:space="preserve"> and other pertinent labs</w:t>
      </w:r>
      <w:r w:rsidR="0052456A" w:rsidRPr="006B4AE9">
        <w:rPr>
          <w:rFonts w:ascii="Arial Narrow" w:hAnsi="Arial Narrow"/>
        </w:rPr>
        <w:t>.</w:t>
      </w:r>
    </w:p>
    <w:p w:rsidR="0052456A" w:rsidRPr="0052456A" w:rsidRDefault="00CD7799" w:rsidP="00535148">
      <w:pPr>
        <w:pStyle w:val="ListParagraph"/>
        <w:numPr>
          <w:ilvl w:val="3"/>
          <w:numId w:val="11"/>
        </w:numPr>
        <w:tabs>
          <w:tab w:val="left" w:pos="810"/>
          <w:tab w:val="left" w:pos="1260"/>
          <w:tab w:val="left" w:pos="1440"/>
          <w:tab w:val="left" w:pos="1530"/>
        </w:tabs>
        <w:ind w:left="2610" w:right="-90" w:hanging="1170"/>
        <w:jc w:val="both"/>
        <w:rPr>
          <w:rFonts w:ascii="Arial Narrow" w:hAnsi="Arial Narrow"/>
          <w:b/>
        </w:rPr>
      </w:pPr>
      <w:r>
        <w:rPr>
          <w:rFonts w:ascii="Arial Narrow" w:hAnsi="Arial Narrow"/>
        </w:rPr>
        <w:t>OB ultrasound at 17-19 weeks of gestational age for fetal anatomy. Follow-up ultrasounds as needed.</w:t>
      </w:r>
    </w:p>
    <w:p w:rsidR="007F4E6B" w:rsidRDefault="007F4E6B" w:rsidP="00535148">
      <w:pPr>
        <w:pStyle w:val="ListParagraph"/>
        <w:numPr>
          <w:ilvl w:val="2"/>
          <w:numId w:val="11"/>
        </w:numPr>
        <w:ind w:left="1440" w:right="-450"/>
        <w:jc w:val="both"/>
        <w:rPr>
          <w:rFonts w:ascii="Arial Narrow" w:hAnsi="Arial Narrow"/>
        </w:rPr>
      </w:pPr>
      <w:r>
        <w:rPr>
          <w:rFonts w:ascii="Arial Narrow" w:hAnsi="Arial Narrow"/>
        </w:rPr>
        <w:t>Assessment</w:t>
      </w:r>
      <w:r w:rsidR="00007461">
        <w:rPr>
          <w:rFonts w:ascii="Arial Narrow" w:hAnsi="Arial Narrow"/>
        </w:rPr>
        <w:t xml:space="preserve"> </w:t>
      </w:r>
      <w:r>
        <w:rPr>
          <w:rFonts w:ascii="Arial Narrow" w:hAnsi="Arial Narrow"/>
        </w:rPr>
        <w:t xml:space="preserve">and management of risks factors or problems particularly those related to the second trimester: vaginal bleeding, fetal anatomy and genetic screening, placental position, </w:t>
      </w:r>
      <w:r w:rsidR="00FB74BF">
        <w:rPr>
          <w:rFonts w:ascii="Arial Narrow" w:hAnsi="Arial Narrow"/>
        </w:rPr>
        <w:t xml:space="preserve">premature labor, </w:t>
      </w:r>
      <w:r>
        <w:rPr>
          <w:rFonts w:ascii="Arial Narrow" w:hAnsi="Arial Narrow"/>
        </w:rPr>
        <w:t xml:space="preserve">co-morbidities </w:t>
      </w:r>
      <w:r w:rsidR="00FB74BF">
        <w:rPr>
          <w:rFonts w:ascii="Arial Narrow" w:hAnsi="Arial Narrow"/>
        </w:rPr>
        <w:t xml:space="preserve">(ie. Gestational diabetes) </w:t>
      </w:r>
      <w:r>
        <w:rPr>
          <w:rFonts w:ascii="Arial Narrow" w:hAnsi="Arial Narrow"/>
        </w:rPr>
        <w:t>and others.</w:t>
      </w:r>
    </w:p>
    <w:p w:rsidR="00007461" w:rsidRPr="00E20894" w:rsidRDefault="007F4E6B" w:rsidP="00535148">
      <w:pPr>
        <w:pStyle w:val="ListParagraph"/>
        <w:numPr>
          <w:ilvl w:val="2"/>
          <w:numId w:val="11"/>
        </w:numPr>
        <w:tabs>
          <w:tab w:val="left" w:pos="810"/>
          <w:tab w:val="left" w:pos="1260"/>
          <w:tab w:val="left" w:pos="1440"/>
          <w:tab w:val="left" w:pos="1530"/>
        </w:tabs>
        <w:ind w:left="1440" w:right="-90"/>
        <w:jc w:val="both"/>
        <w:rPr>
          <w:rFonts w:ascii="Arial Narrow" w:hAnsi="Arial Narrow"/>
          <w:b/>
        </w:rPr>
      </w:pPr>
      <w:r>
        <w:rPr>
          <w:rFonts w:ascii="Arial Narrow" w:hAnsi="Arial Narrow"/>
        </w:rPr>
        <w:t xml:space="preserve">Patient </w:t>
      </w:r>
      <w:r w:rsidR="00007461">
        <w:rPr>
          <w:rFonts w:ascii="Arial Narrow" w:hAnsi="Arial Narrow"/>
        </w:rPr>
        <w:t>education pertinent for second trimester.</w:t>
      </w:r>
    </w:p>
    <w:p w:rsidR="00E20894" w:rsidRPr="00E20894" w:rsidRDefault="00E20894" w:rsidP="00535148">
      <w:pPr>
        <w:pStyle w:val="ListParagraph"/>
        <w:numPr>
          <w:ilvl w:val="3"/>
          <w:numId w:val="11"/>
        </w:numPr>
        <w:tabs>
          <w:tab w:val="left" w:pos="810"/>
          <w:tab w:val="left" w:pos="1260"/>
          <w:tab w:val="left" w:pos="1440"/>
          <w:tab w:val="left" w:pos="1530"/>
        </w:tabs>
        <w:ind w:left="2610" w:right="-90" w:hanging="1170"/>
        <w:jc w:val="both"/>
        <w:rPr>
          <w:rFonts w:ascii="Arial Narrow" w:hAnsi="Arial Narrow"/>
          <w:b/>
        </w:rPr>
      </w:pPr>
      <w:r>
        <w:rPr>
          <w:rFonts w:ascii="Arial Narrow" w:hAnsi="Arial Narrow"/>
        </w:rPr>
        <w:t xml:space="preserve"> Review HIV counseling, cART adherence, compliance with appointments</w:t>
      </w:r>
      <w:r w:rsidR="00FB74BF">
        <w:rPr>
          <w:rFonts w:ascii="Arial Narrow" w:hAnsi="Arial Narrow"/>
        </w:rPr>
        <w:t>.</w:t>
      </w:r>
    </w:p>
    <w:p w:rsidR="00E20894" w:rsidRPr="00B06613" w:rsidRDefault="00E20894" w:rsidP="00535148">
      <w:pPr>
        <w:pStyle w:val="ListParagraph"/>
        <w:numPr>
          <w:ilvl w:val="3"/>
          <w:numId w:val="11"/>
        </w:numPr>
        <w:tabs>
          <w:tab w:val="left" w:pos="810"/>
          <w:tab w:val="left" w:pos="1260"/>
          <w:tab w:val="left" w:pos="1440"/>
          <w:tab w:val="left" w:pos="1530"/>
        </w:tabs>
        <w:ind w:left="2610" w:right="-90" w:hanging="1170"/>
        <w:jc w:val="both"/>
        <w:rPr>
          <w:rFonts w:ascii="Arial Narrow" w:hAnsi="Arial Narrow"/>
          <w:b/>
        </w:rPr>
      </w:pPr>
      <w:r>
        <w:rPr>
          <w:rFonts w:ascii="Arial Narrow" w:hAnsi="Arial Narrow"/>
          <w:b/>
        </w:rPr>
        <w:t xml:space="preserve"> </w:t>
      </w:r>
      <w:r>
        <w:rPr>
          <w:rFonts w:ascii="Arial Narrow" w:hAnsi="Arial Narrow"/>
        </w:rPr>
        <w:t>Second trimester precautions (ie. PTL signs and symptoms).</w:t>
      </w:r>
    </w:p>
    <w:p w:rsidR="00B06613" w:rsidRPr="00E20894" w:rsidRDefault="00B06613" w:rsidP="00535148">
      <w:pPr>
        <w:pStyle w:val="ListParagraph"/>
        <w:numPr>
          <w:ilvl w:val="3"/>
          <w:numId w:val="11"/>
        </w:numPr>
        <w:tabs>
          <w:tab w:val="left" w:pos="810"/>
          <w:tab w:val="left" w:pos="1260"/>
          <w:tab w:val="left" w:pos="1440"/>
          <w:tab w:val="left" w:pos="1530"/>
        </w:tabs>
        <w:ind w:left="2610" w:right="-90" w:hanging="1170"/>
        <w:jc w:val="both"/>
        <w:rPr>
          <w:rFonts w:ascii="Arial Narrow" w:hAnsi="Arial Narrow"/>
          <w:b/>
        </w:rPr>
      </w:pPr>
      <w:r>
        <w:rPr>
          <w:rFonts w:ascii="Arial Narrow" w:hAnsi="Arial Narrow"/>
        </w:rPr>
        <w:t xml:space="preserve"> Pregnancy complications or co-morbidities (ie. Gestational Diabetes, CHTN)</w:t>
      </w:r>
    </w:p>
    <w:p w:rsidR="00E20894" w:rsidRPr="00E20894" w:rsidRDefault="00E20894" w:rsidP="00535148">
      <w:pPr>
        <w:pStyle w:val="ListParagraph"/>
        <w:numPr>
          <w:ilvl w:val="3"/>
          <w:numId w:val="11"/>
        </w:numPr>
        <w:tabs>
          <w:tab w:val="left" w:pos="810"/>
          <w:tab w:val="left" w:pos="1260"/>
          <w:tab w:val="left" w:pos="1440"/>
          <w:tab w:val="left" w:pos="1530"/>
        </w:tabs>
        <w:ind w:left="2610" w:right="-90" w:hanging="1170"/>
        <w:jc w:val="both"/>
        <w:rPr>
          <w:rFonts w:ascii="Arial Narrow" w:hAnsi="Arial Narrow"/>
          <w:b/>
        </w:rPr>
      </w:pPr>
      <w:r>
        <w:rPr>
          <w:rFonts w:ascii="Arial Narrow" w:hAnsi="Arial Narrow"/>
        </w:rPr>
        <w:t xml:space="preserve"> Family planning</w:t>
      </w:r>
    </w:p>
    <w:p w:rsidR="00E20894" w:rsidRPr="00E20894" w:rsidRDefault="00E20894" w:rsidP="00B94A6C">
      <w:pPr>
        <w:pStyle w:val="ListParagraph"/>
        <w:numPr>
          <w:ilvl w:val="3"/>
          <w:numId w:val="11"/>
        </w:numPr>
        <w:tabs>
          <w:tab w:val="left" w:pos="810"/>
          <w:tab w:val="left" w:pos="1260"/>
          <w:tab w:val="left" w:pos="1440"/>
          <w:tab w:val="left" w:pos="1530"/>
        </w:tabs>
        <w:ind w:left="2610" w:right="-90" w:hanging="1170"/>
        <w:jc w:val="both"/>
        <w:rPr>
          <w:rFonts w:ascii="Arial Narrow" w:hAnsi="Arial Narrow"/>
          <w:b/>
        </w:rPr>
      </w:pPr>
      <w:r>
        <w:rPr>
          <w:rFonts w:ascii="Arial Narrow" w:hAnsi="Arial Narrow"/>
        </w:rPr>
        <w:t xml:space="preserve"> Other pertinent patient education depending of each case.</w:t>
      </w:r>
    </w:p>
    <w:p w:rsidR="001A689E" w:rsidRDefault="00007461" w:rsidP="00B94A6C">
      <w:pPr>
        <w:pStyle w:val="ListParagraph"/>
        <w:numPr>
          <w:ilvl w:val="2"/>
          <w:numId w:val="11"/>
        </w:numPr>
        <w:ind w:left="1440" w:right="-450"/>
        <w:jc w:val="both"/>
        <w:rPr>
          <w:rFonts w:ascii="Arial Narrow" w:hAnsi="Arial Narrow"/>
        </w:rPr>
      </w:pPr>
      <w:r>
        <w:rPr>
          <w:rFonts w:ascii="Arial Narrow" w:hAnsi="Arial Narrow"/>
        </w:rPr>
        <w:t>Plan f</w:t>
      </w:r>
      <w:r w:rsidR="0052456A">
        <w:rPr>
          <w:rFonts w:ascii="Arial Narrow" w:hAnsi="Arial Narrow"/>
        </w:rPr>
        <w:t>or return visits is based on individual needs and risk assessment. If is an uncomplicated pregnancy the follow-up visits are schedule every 2 weeks</w:t>
      </w:r>
      <w:r w:rsidR="00CD7799">
        <w:rPr>
          <w:rFonts w:ascii="Arial Narrow" w:hAnsi="Arial Narrow"/>
        </w:rPr>
        <w:t>.</w:t>
      </w:r>
      <w:r w:rsidR="001A689E" w:rsidRPr="001A689E">
        <w:rPr>
          <w:rFonts w:ascii="Arial Narrow" w:hAnsi="Arial Narrow"/>
        </w:rPr>
        <w:t xml:space="preserve"> </w:t>
      </w:r>
    </w:p>
    <w:p w:rsidR="001A689E" w:rsidRDefault="001A689E" w:rsidP="00B94A6C">
      <w:pPr>
        <w:pStyle w:val="ListParagraph"/>
        <w:numPr>
          <w:ilvl w:val="2"/>
          <w:numId w:val="11"/>
        </w:numPr>
        <w:ind w:left="1440" w:right="-450"/>
        <w:jc w:val="both"/>
        <w:rPr>
          <w:rFonts w:ascii="Arial Narrow" w:hAnsi="Arial Narrow"/>
        </w:rPr>
      </w:pPr>
      <w:r>
        <w:rPr>
          <w:rFonts w:ascii="Arial Narrow" w:hAnsi="Arial Narrow"/>
        </w:rPr>
        <w:t>Results, assessment and management discussed with Medical Director.</w:t>
      </w:r>
    </w:p>
    <w:p w:rsidR="001A689E" w:rsidRDefault="001A689E" w:rsidP="00B94A6C">
      <w:pPr>
        <w:pStyle w:val="ListParagraph"/>
        <w:numPr>
          <w:ilvl w:val="2"/>
          <w:numId w:val="11"/>
        </w:numPr>
        <w:ind w:left="1440" w:right="-450"/>
        <w:jc w:val="both"/>
        <w:rPr>
          <w:rFonts w:ascii="Arial Narrow" w:hAnsi="Arial Narrow"/>
        </w:rPr>
      </w:pPr>
      <w:r>
        <w:rPr>
          <w:rFonts w:ascii="Arial Narrow" w:hAnsi="Arial Narrow"/>
        </w:rPr>
        <w:t xml:space="preserve">Notes </w:t>
      </w:r>
      <w:r w:rsidR="0091147B">
        <w:rPr>
          <w:rFonts w:ascii="Arial Narrow" w:hAnsi="Arial Narrow"/>
        </w:rPr>
        <w:t>for each</w:t>
      </w:r>
      <w:r>
        <w:rPr>
          <w:rFonts w:ascii="Arial Narrow" w:hAnsi="Arial Narrow"/>
        </w:rPr>
        <w:t xml:space="preserve"> are written in the JHS Obstetrical follow-up form.</w:t>
      </w:r>
    </w:p>
    <w:p w:rsidR="001A689E" w:rsidRDefault="001A689E" w:rsidP="00B94A6C">
      <w:pPr>
        <w:pStyle w:val="ListParagraph"/>
        <w:numPr>
          <w:ilvl w:val="2"/>
          <w:numId w:val="11"/>
        </w:numPr>
        <w:ind w:left="1440" w:right="-450"/>
        <w:jc w:val="both"/>
        <w:rPr>
          <w:rFonts w:ascii="Arial Narrow" w:hAnsi="Arial Narrow"/>
        </w:rPr>
      </w:pPr>
      <w:r>
        <w:rPr>
          <w:rFonts w:ascii="Arial Narrow" w:hAnsi="Arial Narrow"/>
        </w:rPr>
        <w:t>Medical Director reviews and document in patient’s chart, then chart is scanned to Cerner.</w:t>
      </w:r>
    </w:p>
    <w:p w:rsidR="001A689E" w:rsidRPr="000D7136" w:rsidRDefault="001A689E" w:rsidP="00B94A6C">
      <w:pPr>
        <w:pStyle w:val="ListParagraph"/>
        <w:numPr>
          <w:ilvl w:val="2"/>
          <w:numId w:val="11"/>
        </w:numPr>
        <w:ind w:left="1440" w:right="-450"/>
        <w:jc w:val="both"/>
        <w:rPr>
          <w:rFonts w:ascii="Arial Narrow" w:hAnsi="Arial Narrow"/>
        </w:rPr>
      </w:pPr>
      <w:r>
        <w:rPr>
          <w:rFonts w:ascii="Arial Narrow" w:hAnsi="Arial Narrow"/>
        </w:rPr>
        <w:t>Obstetrical visit is enter in C</w:t>
      </w:r>
      <w:r w:rsidR="0077135F">
        <w:rPr>
          <w:rFonts w:ascii="Arial Narrow" w:hAnsi="Arial Narrow"/>
        </w:rPr>
        <w:t>W</w:t>
      </w:r>
      <w:r>
        <w:rPr>
          <w:rFonts w:ascii="Arial Narrow" w:hAnsi="Arial Narrow"/>
        </w:rPr>
        <w:t xml:space="preserve"> and </w:t>
      </w:r>
      <w:r w:rsidR="0077135F">
        <w:rPr>
          <w:rFonts w:ascii="Arial Narrow" w:hAnsi="Arial Narrow"/>
        </w:rPr>
        <w:t>l</w:t>
      </w:r>
      <w:r w:rsidR="00F13A84">
        <w:rPr>
          <w:rFonts w:ascii="Arial Narrow" w:hAnsi="Arial Narrow"/>
        </w:rPr>
        <w:t>abs</w:t>
      </w:r>
      <w:r>
        <w:rPr>
          <w:rFonts w:ascii="Arial Narrow" w:hAnsi="Arial Narrow"/>
        </w:rPr>
        <w:t xml:space="preserve"> and medications if applicable.</w:t>
      </w:r>
    </w:p>
    <w:p w:rsidR="0052456A" w:rsidRPr="000D7136" w:rsidRDefault="0052456A" w:rsidP="00CD7799">
      <w:pPr>
        <w:pStyle w:val="ListParagraph"/>
        <w:ind w:left="1080" w:right="-450"/>
        <w:jc w:val="both"/>
        <w:rPr>
          <w:rFonts w:ascii="Arial Narrow" w:hAnsi="Arial Narrow"/>
        </w:rPr>
      </w:pPr>
    </w:p>
    <w:p w:rsidR="00DC40D4" w:rsidRDefault="00DC40D4" w:rsidP="007F4E6B">
      <w:pPr>
        <w:pStyle w:val="ListParagraph"/>
        <w:numPr>
          <w:ilvl w:val="1"/>
          <w:numId w:val="11"/>
        </w:numPr>
        <w:tabs>
          <w:tab w:val="left" w:pos="810"/>
          <w:tab w:val="left" w:pos="1260"/>
          <w:tab w:val="left" w:pos="1440"/>
          <w:tab w:val="left" w:pos="1530"/>
        </w:tabs>
        <w:ind w:right="-90"/>
        <w:jc w:val="both"/>
        <w:rPr>
          <w:rFonts w:ascii="Arial Narrow" w:hAnsi="Arial Narrow"/>
          <w:b/>
        </w:rPr>
      </w:pPr>
      <w:r>
        <w:rPr>
          <w:rFonts w:ascii="Arial Narrow" w:hAnsi="Arial Narrow"/>
          <w:b/>
        </w:rPr>
        <w:t>Components of 3</w:t>
      </w:r>
      <w:r w:rsidRPr="00DC40D4">
        <w:rPr>
          <w:rFonts w:ascii="Arial Narrow" w:hAnsi="Arial Narrow"/>
          <w:b/>
          <w:vertAlign w:val="superscript"/>
        </w:rPr>
        <w:t>rd</w:t>
      </w:r>
      <w:r>
        <w:rPr>
          <w:rFonts w:ascii="Arial Narrow" w:hAnsi="Arial Narrow"/>
          <w:b/>
        </w:rPr>
        <w:t xml:space="preserve"> Trimester Visits</w:t>
      </w:r>
    </w:p>
    <w:p w:rsidR="00DC40D4" w:rsidRDefault="00CD7799" w:rsidP="007F4E6B">
      <w:pPr>
        <w:pStyle w:val="ListParagraph"/>
        <w:numPr>
          <w:ilvl w:val="2"/>
          <w:numId w:val="11"/>
        </w:numPr>
        <w:tabs>
          <w:tab w:val="left" w:pos="810"/>
          <w:tab w:val="left" w:pos="1260"/>
          <w:tab w:val="left" w:pos="1440"/>
          <w:tab w:val="left" w:pos="1530"/>
        </w:tabs>
        <w:ind w:left="1440" w:right="-90"/>
        <w:jc w:val="both"/>
        <w:rPr>
          <w:rFonts w:ascii="Arial Narrow" w:hAnsi="Arial Narrow"/>
        </w:rPr>
      </w:pPr>
      <w:r>
        <w:rPr>
          <w:rFonts w:ascii="Arial Narrow" w:hAnsi="Arial Narrow"/>
        </w:rPr>
        <w:t>Assess maternal wellness</w:t>
      </w:r>
    </w:p>
    <w:p w:rsidR="001A689E" w:rsidRDefault="001A689E" w:rsidP="00B94A6C">
      <w:pPr>
        <w:pStyle w:val="ListParagraph"/>
        <w:numPr>
          <w:ilvl w:val="3"/>
          <w:numId w:val="11"/>
        </w:numPr>
        <w:tabs>
          <w:tab w:val="left" w:pos="810"/>
          <w:tab w:val="left" w:pos="1260"/>
          <w:tab w:val="left" w:pos="1440"/>
          <w:tab w:val="left" w:pos="1530"/>
        </w:tabs>
        <w:ind w:left="2610" w:right="-90" w:hanging="1170"/>
        <w:jc w:val="both"/>
        <w:rPr>
          <w:rFonts w:ascii="Arial Narrow" w:hAnsi="Arial Narrow"/>
        </w:rPr>
      </w:pPr>
      <w:r>
        <w:rPr>
          <w:rFonts w:ascii="Arial Narrow" w:hAnsi="Arial Narrow"/>
        </w:rPr>
        <w:t xml:space="preserve"> Review and updated medical history</w:t>
      </w:r>
    </w:p>
    <w:p w:rsidR="001A689E" w:rsidRDefault="001A689E" w:rsidP="00B94A6C">
      <w:pPr>
        <w:pStyle w:val="ListParagraph"/>
        <w:numPr>
          <w:ilvl w:val="3"/>
          <w:numId w:val="11"/>
        </w:numPr>
        <w:tabs>
          <w:tab w:val="left" w:pos="810"/>
          <w:tab w:val="left" w:pos="1260"/>
          <w:tab w:val="left" w:pos="1440"/>
          <w:tab w:val="left" w:pos="1530"/>
        </w:tabs>
        <w:ind w:left="2610" w:right="-90" w:hanging="1170"/>
        <w:jc w:val="both"/>
        <w:rPr>
          <w:rFonts w:ascii="Arial Narrow" w:hAnsi="Arial Narrow"/>
        </w:rPr>
      </w:pPr>
      <w:r>
        <w:rPr>
          <w:rFonts w:ascii="Arial Narrow" w:hAnsi="Arial Narrow"/>
        </w:rPr>
        <w:t xml:space="preserve"> Perform physical, obstetric, pelvic exam as indicated</w:t>
      </w:r>
    </w:p>
    <w:p w:rsidR="00C10E40" w:rsidRDefault="00C10E40" w:rsidP="00B94A6C">
      <w:pPr>
        <w:pStyle w:val="ListParagraph"/>
        <w:numPr>
          <w:ilvl w:val="3"/>
          <w:numId w:val="11"/>
        </w:numPr>
        <w:tabs>
          <w:tab w:val="left" w:pos="810"/>
          <w:tab w:val="left" w:pos="1260"/>
          <w:tab w:val="left" w:pos="1440"/>
          <w:tab w:val="left" w:pos="1530"/>
        </w:tabs>
        <w:ind w:left="2610" w:right="-90" w:hanging="1170"/>
        <w:jc w:val="both"/>
        <w:rPr>
          <w:rFonts w:ascii="Arial Narrow" w:hAnsi="Arial Narrow"/>
        </w:rPr>
      </w:pPr>
      <w:r>
        <w:rPr>
          <w:rFonts w:ascii="Arial Narrow" w:hAnsi="Arial Narrow"/>
        </w:rPr>
        <w:t xml:space="preserve"> Vital signs</w:t>
      </w:r>
    </w:p>
    <w:p w:rsidR="00C10E40" w:rsidRDefault="00C10E40" w:rsidP="00B94A6C">
      <w:pPr>
        <w:pStyle w:val="ListParagraph"/>
        <w:numPr>
          <w:ilvl w:val="3"/>
          <w:numId w:val="11"/>
        </w:numPr>
        <w:tabs>
          <w:tab w:val="left" w:pos="810"/>
          <w:tab w:val="left" w:pos="1260"/>
          <w:tab w:val="left" w:pos="1440"/>
          <w:tab w:val="left" w:pos="1530"/>
        </w:tabs>
        <w:ind w:left="2610" w:right="-90" w:hanging="1170"/>
        <w:jc w:val="both"/>
        <w:rPr>
          <w:rFonts w:ascii="Arial Narrow" w:hAnsi="Arial Narrow"/>
        </w:rPr>
      </w:pPr>
      <w:r>
        <w:rPr>
          <w:rFonts w:ascii="Arial Narrow" w:hAnsi="Arial Narrow"/>
        </w:rPr>
        <w:t xml:space="preserve"> Weight gain</w:t>
      </w:r>
    </w:p>
    <w:p w:rsidR="00C10E40" w:rsidRDefault="00C10E40" w:rsidP="00B94A6C">
      <w:pPr>
        <w:pStyle w:val="ListParagraph"/>
        <w:numPr>
          <w:ilvl w:val="3"/>
          <w:numId w:val="11"/>
        </w:numPr>
        <w:tabs>
          <w:tab w:val="left" w:pos="810"/>
          <w:tab w:val="left" w:pos="1260"/>
          <w:tab w:val="left" w:pos="1440"/>
          <w:tab w:val="left" w:pos="1530"/>
        </w:tabs>
        <w:ind w:left="2610" w:right="-90" w:hanging="1170"/>
        <w:jc w:val="both"/>
        <w:rPr>
          <w:rFonts w:ascii="Arial Narrow" w:hAnsi="Arial Narrow"/>
        </w:rPr>
      </w:pPr>
      <w:r>
        <w:rPr>
          <w:rFonts w:ascii="Arial Narrow" w:hAnsi="Arial Narrow"/>
        </w:rPr>
        <w:t xml:space="preserve"> Fundal height</w:t>
      </w:r>
    </w:p>
    <w:p w:rsidR="00C10E40" w:rsidRDefault="00C10E40" w:rsidP="00B94A6C">
      <w:pPr>
        <w:pStyle w:val="ListParagraph"/>
        <w:numPr>
          <w:ilvl w:val="3"/>
          <w:numId w:val="11"/>
        </w:numPr>
        <w:tabs>
          <w:tab w:val="left" w:pos="810"/>
          <w:tab w:val="left" w:pos="1260"/>
          <w:tab w:val="left" w:pos="1440"/>
          <w:tab w:val="left" w:pos="1530"/>
        </w:tabs>
        <w:ind w:left="2610" w:right="-90" w:hanging="1170"/>
        <w:jc w:val="both"/>
        <w:rPr>
          <w:rFonts w:ascii="Arial Narrow" w:hAnsi="Arial Narrow"/>
        </w:rPr>
      </w:pPr>
      <w:r>
        <w:rPr>
          <w:rFonts w:ascii="Arial Narrow" w:hAnsi="Arial Narrow"/>
        </w:rPr>
        <w:t xml:space="preserve"> Screening for Streptococcus Group</w:t>
      </w:r>
      <w:r w:rsidR="00B94A6C">
        <w:rPr>
          <w:rFonts w:ascii="Arial Narrow" w:hAnsi="Arial Narrow"/>
        </w:rPr>
        <w:t xml:space="preserve"> </w:t>
      </w:r>
      <w:r>
        <w:rPr>
          <w:rFonts w:ascii="Arial Narrow" w:hAnsi="Arial Narrow"/>
        </w:rPr>
        <w:t>B (GBS) and GC/CT at 35 weeks.</w:t>
      </w:r>
    </w:p>
    <w:p w:rsidR="00C10E40" w:rsidRDefault="00C10E40" w:rsidP="00B94A6C">
      <w:pPr>
        <w:pStyle w:val="ListParagraph"/>
        <w:numPr>
          <w:ilvl w:val="3"/>
          <w:numId w:val="11"/>
        </w:numPr>
        <w:tabs>
          <w:tab w:val="left" w:pos="810"/>
          <w:tab w:val="left" w:pos="1260"/>
          <w:tab w:val="left" w:pos="1440"/>
          <w:tab w:val="left" w:pos="1530"/>
        </w:tabs>
        <w:ind w:left="2610" w:right="-90" w:hanging="1170"/>
        <w:jc w:val="both"/>
        <w:rPr>
          <w:rFonts w:ascii="Arial Narrow" w:hAnsi="Arial Narrow"/>
        </w:rPr>
      </w:pPr>
      <w:r>
        <w:rPr>
          <w:rFonts w:ascii="Arial Narrow" w:hAnsi="Arial Narrow"/>
        </w:rPr>
        <w:t xml:space="preserve"> General / Focus exam as needed</w:t>
      </w:r>
    </w:p>
    <w:p w:rsidR="00DC40D4" w:rsidRDefault="00CD7799" w:rsidP="007F4E6B">
      <w:pPr>
        <w:pStyle w:val="ListParagraph"/>
        <w:numPr>
          <w:ilvl w:val="2"/>
          <w:numId w:val="11"/>
        </w:numPr>
        <w:tabs>
          <w:tab w:val="left" w:pos="810"/>
          <w:tab w:val="left" w:pos="1260"/>
          <w:tab w:val="left" w:pos="1440"/>
          <w:tab w:val="left" w:pos="1530"/>
        </w:tabs>
        <w:ind w:left="1440" w:right="-90"/>
        <w:jc w:val="both"/>
        <w:rPr>
          <w:rFonts w:ascii="Arial Narrow" w:hAnsi="Arial Narrow"/>
        </w:rPr>
      </w:pPr>
      <w:r>
        <w:rPr>
          <w:rFonts w:ascii="Arial Narrow" w:hAnsi="Arial Narrow"/>
        </w:rPr>
        <w:t>Assess fetal wellness</w:t>
      </w:r>
    </w:p>
    <w:p w:rsidR="001A689E" w:rsidRDefault="001A689E" w:rsidP="00B94A6C">
      <w:pPr>
        <w:pStyle w:val="ListParagraph"/>
        <w:numPr>
          <w:ilvl w:val="3"/>
          <w:numId w:val="11"/>
        </w:numPr>
        <w:tabs>
          <w:tab w:val="left" w:pos="810"/>
          <w:tab w:val="left" w:pos="1260"/>
          <w:tab w:val="left" w:pos="1440"/>
          <w:tab w:val="left" w:pos="1530"/>
        </w:tabs>
        <w:ind w:left="2700" w:right="-90" w:hanging="1260"/>
        <w:jc w:val="both"/>
        <w:rPr>
          <w:rFonts w:ascii="Arial Narrow" w:hAnsi="Arial Narrow"/>
        </w:rPr>
      </w:pPr>
      <w:r>
        <w:rPr>
          <w:rFonts w:ascii="Arial Narrow" w:hAnsi="Arial Narrow"/>
        </w:rPr>
        <w:t>Fetal heart tones</w:t>
      </w:r>
    </w:p>
    <w:p w:rsidR="001A689E" w:rsidRDefault="001A689E" w:rsidP="00B94A6C">
      <w:pPr>
        <w:pStyle w:val="ListParagraph"/>
        <w:numPr>
          <w:ilvl w:val="3"/>
          <w:numId w:val="11"/>
        </w:numPr>
        <w:tabs>
          <w:tab w:val="left" w:pos="810"/>
          <w:tab w:val="left" w:pos="1260"/>
          <w:tab w:val="left" w:pos="1440"/>
          <w:tab w:val="left" w:pos="1530"/>
        </w:tabs>
        <w:ind w:left="2700" w:right="-90" w:hanging="1260"/>
        <w:jc w:val="both"/>
        <w:rPr>
          <w:rFonts w:ascii="Arial Narrow" w:hAnsi="Arial Narrow"/>
        </w:rPr>
      </w:pPr>
      <w:r>
        <w:rPr>
          <w:rFonts w:ascii="Arial Narrow" w:hAnsi="Arial Narrow"/>
        </w:rPr>
        <w:t>Fetal movements</w:t>
      </w:r>
    </w:p>
    <w:p w:rsidR="007E2F32" w:rsidRDefault="001A689E" w:rsidP="00B94A6C">
      <w:pPr>
        <w:pStyle w:val="ListParagraph"/>
        <w:numPr>
          <w:ilvl w:val="3"/>
          <w:numId w:val="11"/>
        </w:numPr>
        <w:tabs>
          <w:tab w:val="left" w:pos="810"/>
          <w:tab w:val="left" w:pos="1260"/>
          <w:tab w:val="left" w:pos="1440"/>
          <w:tab w:val="left" w:pos="1530"/>
        </w:tabs>
        <w:ind w:left="2700" w:right="-90" w:hanging="1260"/>
        <w:jc w:val="both"/>
        <w:rPr>
          <w:rFonts w:ascii="Arial Narrow" w:hAnsi="Arial Narrow"/>
        </w:rPr>
      </w:pPr>
      <w:r>
        <w:rPr>
          <w:rFonts w:ascii="Arial Narrow" w:hAnsi="Arial Narrow"/>
        </w:rPr>
        <w:t>Evaluation of fetal growth</w:t>
      </w:r>
    </w:p>
    <w:p w:rsidR="007E2F32" w:rsidRDefault="007E2F32" w:rsidP="00B94A6C">
      <w:pPr>
        <w:pStyle w:val="ListParagraph"/>
        <w:numPr>
          <w:ilvl w:val="3"/>
          <w:numId w:val="11"/>
        </w:numPr>
        <w:tabs>
          <w:tab w:val="left" w:pos="810"/>
          <w:tab w:val="left" w:pos="1260"/>
          <w:tab w:val="left" w:pos="1440"/>
          <w:tab w:val="left" w:pos="1530"/>
        </w:tabs>
        <w:ind w:left="2700" w:right="-90" w:hanging="1260"/>
        <w:jc w:val="both"/>
        <w:rPr>
          <w:rFonts w:ascii="Arial Narrow" w:hAnsi="Arial Narrow"/>
        </w:rPr>
      </w:pPr>
      <w:r>
        <w:rPr>
          <w:rFonts w:ascii="Arial Narrow" w:hAnsi="Arial Narrow"/>
        </w:rPr>
        <w:t xml:space="preserve">Patient send </w:t>
      </w:r>
      <w:r w:rsidR="00B06613">
        <w:rPr>
          <w:rFonts w:ascii="Arial Narrow" w:hAnsi="Arial Narrow"/>
        </w:rPr>
        <w:t xml:space="preserve">for fetal surveillance </w:t>
      </w:r>
      <w:r>
        <w:rPr>
          <w:rFonts w:ascii="Arial Narrow" w:hAnsi="Arial Narrow"/>
        </w:rPr>
        <w:t>to ATU as needed.</w:t>
      </w:r>
    </w:p>
    <w:p w:rsidR="00DC40D4" w:rsidRDefault="00CD7799" w:rsidP="007F4E6B">
      <w:pPr>
        <w:pStyle w:val="ListParagraph"/>
        <w:numPr>
          <w:ilvl w:val="2"/>
          <w:numId w:val="11"/>
        </w:numPr>
        <w:tabs>
          <w:tab w:val="left" w:pos="810"/>
          <w:tab w:val="left" w:pos="1260"/>
          <w:tab w:val="left" w:pos="1440"/>
          <w:tab w:val="left" w:pos="1530"/>
        </w:tabs>
        <w:ind w:left="1440" w:right="-90"/>
        <w:jc w:val="both"/>
        <w:rPr>
          <w:rFonts w:ascii="Arial Narrow" w:hAnsi="Arial Narrow"/>
        </w:rPr>
      </w:pPr>
      <w:r>
        <w:rPr>
          <w:rFonts w:ascii="Arial Narrow" w:hAnsi="Arial Narrow"/>
        </w:rPr>
        <w:t>Lab</w:t>
      </w:r>
      <w:r w:rsidR="00183CA3">
        <w:rPr>
          <w:rFonts w:ascii="Arial Narrow" w:hAnsi="Arial Narrow"/>
        </w:rPr>
        <w:t>s</w:t>
      </w:r>
      <w:r>
        <w:rPr>
          <w:rFonts w:ascii="Arial Narrow" w:hAnsi="Arial Narrow"/>
        </w:rPr>
        <w:t xml:space="preserve"> and diagnostic test</w:t>
      </w:r>
      <w:r w:rsidR="007E2F32">
        <w:rPr>
          <w:rFonts w:ascii="Arial Narrow" w:hAnsi="Arial Narrow"/>
        </w:rPr>
        <w:t>s.</w:t>
      </w:r>
    </w:p>
    <w:p w:rsidR="007E2F32" w:rsidRDefault="007E2F32" w:rsidP="00B94A6C">
      <w:pPr>
        <w:pStyle w:val="ListParagraph"/>
        <w:numPr>
          <w:ilvl w:val="3"/>
          <w:numId w:val="11"/>
        </w:numPr>
        <w:tabs>
          <w:tab w:val="left" w:pos="810"/>
          <w:tab w:val="left" w:pos="1260"/>
          <w:tab w:val="left" w:pos="1440"/>
          <w:tab w:val="left" w:pos="1530"/>
        </w:tabs>
        <w:ind w:left="2700" w:right="-90" w:hanging="1260"/>
        <w:jc w:val="both"/>
        <w:rPr>
          <w:rFonts w:ascii="Arial Narrow" w:hAnsi="Arial Narrow"/>
        </w:rPr>
      </w:pPr>
      <w:r>
        <w:rPr>
          <w:rFonts w:ascii="Arial Narrow" w:hAnsi="Arial Narrow"/>
        </w:rPr>
        <w:t>Third trimester labs are requested at 32- 34 weeks of gestational age, including but not limited to syphilis IgG, Hepatitis B surface antigen, Hepatitis C Virus antibody, CBC, AST, ALT</w:t>
      </w:r>
      <w:r w:rsidR="008F52CE">
        <w:rPr>
          <w:rFonts w:ascii="Arial Narrow" w:hAnsi="Arial Narrow"/>
        </w:rPr>
        <w:t>, T-cells and Viral load</w:t>
      </w:r>
      <w:r>
        <w:rPr>
          <w:rFonts w:ascii="Arial Narrow" w:hAnsi="Arial Narrow"/>
        </w:rPr>
        <w:t>.</w:t>
      </w:r>
    </w:p>
    <w:p w:rsidR="007E2F32" w:rsidRDefault="00C10E40" w:rsidP="00B94A6C">
      <w:pPr>
        <w:pStyle w:val="ListParagraph"/>
        <w:numPr>
          <w:ilvl w:val="3"/>
          <w:numId w:val="11"/>
        </w:numPr>
        <w:tabs>
          <w:tab w:val="left" w:pos="810"/>
          <w:tab w:val="left" w:pos="1260"/>
          <w:tab w:val="left" w:pos="1440"/>
          <w:tab w:val="left" w:pos="1530"/>
        </w:tabs>
        <w:ind w:left="2700" w:right="-90" w:hanging="1260"/>
        <w:jc w:val="both"/>
        <w:rPr>
          <w:rFonts w:ascii="Arial Narrow" w:hAnsi="Arial Narrow"/>
        </w:rPr>
      </w:pPr>
      <w:r>
        <w:rPr>
          <w:rFonts w:ascii="Arial Narrow" w:hAnsi="Arial Narrow"/>
        </w:rPr>
        <w:t>Cultures at 35 weeks: GBS, GC/CT.</w:t>
      </w:r>
    </w:p>
    <w:p w:rsidR="007E2F32" w:rsidRDefault="007E2F32" w:rsidP="00B94A6C">
      <w:pPr>
        <w:pStyle w:val="ListParagraph"/>
        <w:numPr>
          <w:ilvl w:val="3"/>
          <w:numId w:val="11"/>
        </w:numPr>
        <w:tabs>
          <w:tab w:val="left" w:pos="810"/>
          <w:tab w:val="left" w:pos="1260"/>
          <w:tab w:val="left" w:pos="1440"/>
          <w:tab w:val="left" w:pos="1530"/>
        </w:tabs>
        <w:ind w:left="2700" w:right="-90" w:hanging="1260"/>
        <w:jc w:val="both"/>
        <w:rPr>
          <w:rFonts w:ascii="Arial Narrow" w:hAnsi="Arial Narrow"/>
        </w:rPr>
      </w:pPr>
      <w:r>
        <w:rPr>
          <w:rFonts w:ascii="Arial Narrow" w:hAnsi="Arial Narrow"/>
        </w:rPr>
        <w:t>HIV Viral load at 36 weeks.</w:t>
      </w:r>
    </w:p>
    <w:p w:rsidR="007E2F32" w:rsidRPr="00492EAA" w:rsidRDefault="00492EAA" w:rsidP="00B94A6C">
      <w:pPr>
        <w:pStyle w:val="ListParagraph"/>
        <w:numPr>
          <w:ilvl w:val="3"/>
          <w:numId w:val="11"/>
        </w:numPr>
        <w:tabs>
          <w:tab w:val="left" w:pos="810"/>
          <w:tab w:val="left" w:pos="1260"/>
          <w:tab w:val="left" w:pos="1440"/>
          <w:tab w:val="left" w:pos="1530"/>
        </w:tabs>
        <w:ind w:left="2700" w:right="-90" w:hanging="1260"/>
        <w:jc w:val="both"/>
        <w:rPr>
          <w:rFonts w:ascii="Arial Narrow" w:hAnsi="Arial Narrow"/>
        </w:rPr>
      </w:pPr>
      <w:r>
        <w:rPr>
          <w:rFonts w:ascii="Arial Narrow" w:hAnsi="Arial Narrow"/>
        </w:rPr>
        <w:t xml:space="preserve">OB US at 32-34 </w:t>
      </w:r>
      <w:r w:rsidR="00C10E40">
        <w:rPr>
          <w:rFonts w:ascii="Arial Narrow" w:hAnsi="Arial Narrow"/>
        </w:rPr>
        <w:t>weeks for estimate fetal growth. Follow-up OB US as needed.</w:t>
      </w:r>
    </w:p>
    <w:p w:rsidR="00FB74BF" w:rsidRDefault="00FB74BF" w:rsidP="00B94A6C">
      <w:pPr>
        <w:pStyle w:val="ListParagraph"/>
        <w:numPr>
          <w:ilvl w:val="2"/>
          <w:numId w:val="11"/>
        </w:numPr>
        <w:ind w:left="1440" w:right="-450"/>
        <w:jc w:val="both"/>
        <w:rPr>
          <w:rFonts w:ascii="Arial Narrow" w:hAnsi="Arial Narrow"/>
        </w:rPr>
      </w:pPr>
      <w:r>
        <w:rPr>
          <w:rFonts w:ascii="Arial Narrow" w:hAnsi="Arial Narrow"/>
        </w:rPr>
        <w:t>Assessment</w:t>
      </w:r>
      <w:r w:rsidR="00492EAA" w:rsidRPr="008F52CE">
        <w:rPr>
          <w:rFonts w:ascii="Arial Narrow" w:hAnsi="Arial Narrow"/>
        </w:rPr>
        <w:t xml:space="preserve"> </w:t>
      </w:r>
      <w:r>
        <w:rPr>
          <w:rFonts w:ascii="Arial Narrow" w:hAnsi="Arial Narrow"/>
        </w:rPr>
        <w:t>and management of risks factors or problems particularly those related to the third trimester: vaginal bleeding, premature labor, fetal growth restriction, hypertension, co-morbidities and others.</w:t>
      </w:r>
    </w:p>
    <w:p w:rsidR="008F52CE" w:rsidRDefault="00FB74BF" w:rsidP="00B94A6C">
      <w:pPr>
        <w:pStyle w:val="ListParagraph"/>
        <w:numPr>
          <w:ilvl w:val="2"/>
          <w:numId w:val="11"/>
        </w:numPr>
        <w:tabs>
          <w:tab w:val="left" w:pos="810"/>
          <w:tab w:val="left" w:pos="1260"/>
          <w:tab w:val="left" w:pos="1440"/>
          <w:tab w:val="left" w:pos="1530"/>
        </w:tabs>
        <w:ind w:left="1440" w:right="-450"/>
        <w:jc w:val="both"/>
        <w:rPr>
          <w:rFonts w:ascii="Arial Narrow" w:hAnsi="Arial Narrow"/>
        </w:rPr>
      </w:pPr>
      <w:r>
        <w:rPr>
          <w:rFonts w:ascii="Arial Narrow" w:hAnsi="Arial Narrow"/>
        </w:rPr>
        <w:t xml:space="preserve">Patient </w:t>
      </w:r>
      <w:r w:rsidR="00492EAA" w:rsidRPr="008F52CE">
        <w:rPr>
          <w:rFonts w:ascii="Arial Narrow" w:hAnsi="Arial Narrow"/>
        </w:rPr>
        <w:t>education pertinent for third trimester.</w:t>
      </w:r>
    </w:p>
    <w:p w:rsidR="00E20894" w:rsidRDefault="00E20894" w:rsidP="00B94A6C">
      <w:pPr>
        <w:pStyle w:val="ListParagraph"/>
        <w:numPr>
          <w:ilvl w:val="3"/>
          <w:numId w:val="11"/>
        </w:numPr>
        <w:tabs>
          <w:tab w:val="left" w:pos="810"/>
          <w:tab w:val="left" w:pos="1260"/>
          <w:tab w:val="left" w:pos="1440"/>
          <w:tab w:val="left" w:pos="1530"/>
        </w:tabs>
        <w:ind w:left="2700" w:right="-450" w:hanging="1260"/>
        <w:jc w:val="both"/>
        <w:rPr>
          <w:rFonts w:ascii="Arial Narrow" w:hAnsi="Arial Narrow"/>
        </w:rPr>
      </w:pPr>
      <w:r>
        <w:rPr>
          <w:rFonts w:ascii="Arial Narrow" w:hAnsi="Arial Narrow"/>
        </w:rPr>
        <w:t xml:space="preserve"> Plan for delivery</w:t>
      </w:r>
    </w:p>
    <w:p w:rsidR="00E20894" w:rsidRDefault="00E20894" w:rsidP="00B94A6C">
      <w:pPr>
        <w:pStyle w:val="ListParagraph"/>
        <w:numPr>
          <w:ilvl w:val="3"/>
          <w:numId w:val="11"/>
        </w:numPr>
        <w:tabs>
          <w:tab w:val="left" w:pos="810"/>
          <w:tab w:val="left" w:pos="1260"/>
          <w:tab w:val="left" w:pos="1440"/>
          <w:tab w:val="left" w:pos="1530"/>
        </w:tabs>
        <w:ind w:left="2700" w:right="-450" w:hanging="1260"/>
        <w:jc w:val="both"/>
        <w:rPr>
          <w:rFonts w:ascii="Arial Narrow" w:hAnsi="Arial Narrow"/>
        </w:rPr>
      </w:pPr>
      <w:r>
        <w:rPr>
          <w:rFonts w:ascii="Arial Narrow" w:hAnsi="Arial Narrow"/>
        </w:rPr>
        <w:t xml:space="preserve"> Labor and warning signs and symptoms</w:t>
      </w:r>
      <w:r w:rsidR="00B06613">
        <w:rPr>
          <w:rFonts w:ascii="Arial Narrow" w:hAnsi="Arial Narrow"/>
        </w:rPr>
        <w:t>, fetal movement counts</w:t>
      </w:r>
    </w:p>
    <w:p w:rsidR="00E20894" w:rsidRDefault="00E20894" w:rsidP="00B94A6C">
      <w:pPr>
        <w:pStyle w:val="ListParagraph"/>
        <w:numPr>
          <w:ilvl w:val="3"/>
          <w:numId w:val="11"/>
        </w:numPr>
        <w:tabs>
          <w:tab w:val="left" w:pos="810"/>
          <w:tab w:val="left" w:pos="1260"/>
          <w:tab w:val="left" w:pos="1440"/>
          <w:tab w:val="left" w:pos="1530"/>
        </w:tabs>
        <w:ind w:left="2700" w:right="-450" w:hanging="1260"/>
        <w:jc w:val="both"/>
        <w:rPr>
          <w:rFonts w:ascii="Arial Narrow" w:hAnsi="Arial Narrow"/>
        </w:rPr>
      </w:pPr>
      <w:r>
        <w:rPr>
          <w:rFonts w:ascii="Arial Narrow" w:hAnsi="Arial Narrow"/>
        </w:rPr>
        <w:t xml:space="preserve"> Review Family Planning</w:t>
      </w:r>
    </w:p>
    <w:p w:rsidR="00E20894" w:rsidRDefault="00E20894" w:rsidP="00B94A6C">
      <w:pPr>
        <w:pStyle w:val="ListParagraph"/>
        <w:numPr>
          <w:ilvl w:val="3"/>
          <w:numId w:val="11"/>
        </w:numPr>
        <w:tabs>
          <w:tab w:val="left" w:pos="810"/>
          <w:tab w:val="left" w:pos="1260"/>
          <w:tab w:val="left" w:pos="1440"/>
          <w:tab w:val="left" w:pos="1530"/>
        </w:tabs>
        <w:ind w:left="2700" w:right="-450" w:hanging="1260"/>
        <w:jc w:val="both"/>
        <w:rPr>
          <w:rFonts w:ascii="Arial Narrow" w:hAnsi="Arial Narrow"/>
        </w:rPr>
      </w:pPr>
      <w:r>
        <w:rPr>
          <w:rFonts w:ascii="Arial Narrow" w:hAnsi="Arial Narrow"/>
        </w:rPr>
        <w:t xml:space="preserve"> Review contraindication of breastfeeding and pre</w:t>
      </w:r>
      <w:r w:rsidR="008C7B50">
        <w:rPr>
          <w:rFonts w:ascii="Arial Narrow" w:hAnsi="Arial Narrow"/>
        </w:rPr>
        <w:t>-</w:t>
      </w:r>
      <w:r>
        <w:rPr>
          <w:rFonts w:ascii="Arial Narrow" w:hAnsi="Arial Narrow"/>
        </w:rPr>
        <w:t>masti</w:t>
      </w:r>
      <w:r w:rsidR="008C7B50">
        <w:rPr>
          <w:rFonts w:ascii="Arial Narrow" w:hAnsi="Arial Narrow"/>
        </w:rPr>
        <w:t>cated food</w:t>
      </w:r>
    </w:p>
    <w:p w:rsidR="00E20894" w:rsidRDefault="00E20894" w:rsidP="00B94A6C">
      <w:pPr>
        <w:pStyle w:val="ListParagraph"/>
        <w:numPr>
          <w:ilvl w:val="3"/>
          <w:numId w:val="11"/>
        </w:numPr>
        <w:tabs>
          <w:tab w:val="left" w:pos="810"/>
          <w:tab w:val="left" w:pos="1260"/>
          <w:tab w:val="left" w:pos="1440"/>
          <w:tab w:val="left" w:pos="1530"/>
        </w:tabs>
        <w:ind w:left="2700" w:right="-450" w:hanging="1260"/>
        <w:jc w:val="both"/>
        <w:rPr>
          <w:rFonts w:ascii="Arial Narrow" w:hAnsi="Arial Narrow"/>
        </w:rPr>
      </w:pPr>
      <w:r>
        <w:rPr>
          <w:rFonts w:ascii="Arial Narrow" w:hAnsi="Arial Narrow"/>
        </w:rPr>
        <w:t xml:space="preserve"> Review plans for continuity </w:t>
      </w:r>
      <w:r w:rsidR="00B06613">
        <w:rPr>
          <w:rFonts w:ascii="Arial Narrow" w:hAnsi="Arial Narrow"/>
        </w:rPr>
        <w:t>with</w:t>
      </w:r>
      <w:r>
        <w:rPr>
          <w:rFonts w:ascii="Arial Narrow" w:hAnsi="Arial Narrow"/>
        </w:rPr>
        <w:t xml:space="preserve"> HIV care and infant care</w:t>
      </w:r>
    </w:p>
    <w:p w:rsidR="00C24ED2" w:rsidRDefault="00C24ED2" w:rsidP="00B94A6C">
      <w:pPr>
        <w:pStyle w:val="ListParagraph"/>
        <w:numPr>
          <w:ilvl w:val="3"/>
          <w:numId w:val="11"/>
        </w:numPr>
        <w:tabs>
          <w:tab w:val="left" w:pos="810"/>
          <w:tab w:val="left" w:pos="1260"/>
          <w:tab w:val="left" w:pos="1440"/>
          <w:tab w:val="left" w:pos="1530"/>
        </w:tabs>
        <w:ind w:left="2700" w:right="-450" w:hanging="1260"/>
        <w:jc w:val="both"/>
        <w:rPr>
          <w:rFonts w:ascii="Arial Narrow" w:hAnsi="Arial Narrow"/>
        </w:rPr>
      </w:pPr>
      <w:r>
        <w:rPr>
          <w:rFonts w:ascii="Arial Narrow" w:hAnsi="Arial Narrow"/>
        </w:rPr>
        <w:t xml:space="preserve"> Other pertinent patient education based in each case</w:t>
      </w:r>
    </w:p>
    <w:p w:rsidR="00492EAA" w:rsidRDefault="008F52CE" w:rsidP="00B94A6C">
      <w:pPr>
        <w:pStyle w:val="ListParagraph"/>
        <w:numPr>
          <w:ilvl w:val="2"/>
          <w:numId w:val="11"/>
        </w:numPr>
        <w:tabs>
          <w:tab w:val="left" w:pos="810"/>
          <w:tab w:val="left" w:pos="1260"/>
          <w:tab w:val="left" w:pos="1440"/>
          <w:tab w:val="left" w:pos="1530"/>
        </w:tabs>
        <w:ind w:left="1440" w:right="-450"/>
        <w:jc w:val="both"/>
        <w:rPr>
          <w:rFonts w:ascii="Arial Narrow" w:hAnsi="Arial Narrow"/>
        </w:rPr>
      </w:pPr>
      <w:r>
        <w:rPr>
          <w:rFonts w:ascii="Arial Narrow" w:hAnsi="Arial Narrow"/>
        </w:rPr>
        <w:t>Plan</w:t>
      </w:r>
      <w:r w:rsidRPr="008F52CE">
        <w:rPr>
          <w:rFonts w:ascii="Arial Narrow" w:hAnsi="Arial Narrow"/>
        </w:rPr>
        <w:t xml:space="preserve"> for return visits is based on individual needs and risk assessment. If is an uncomplicated pregnancy the follow-up visits are schedule every 2 weeks until 36 weeks and every week until delivery.</w:t>
      </w:r>
    </w:p>
    <w:p w:rsidR="008F52CE" w:rsidRDefault="0077135F" w:rsidP="00B94A6C">
      <w:pPr>
        <w:pStyle w:val="ListParagraph"/>
        <w:numPr>
          <w:ilvl w:val="2"/>
          <w:numId w:val="11"/>
        </w:numPr>
        <w:tabs>
          <w:tab w:val="left" w:pos="810"/>
          <w:tab w:val="left" w:pos="1260"/>
          <w:tab w:val="left" w:pos="1440"/>
          <w:tab w:val="left" w:pos="1530"/>
        </w:tabs>
        <w:ind w:left="1440" w:right="-450"/>
        <w:jc w:val="both"/>
        <w:rPr>
          <w:rFonts w:ascii="Arial Narrow" w:hAnsi="Arial Narrow"/>
        </w:rPr>
      </w:pPr>
      <w:r>
        <w:rPr>
          <w:rFonts w:ascii="Arial Narrow" w:hAnsi="Arial Narrow"/>
        </w:rPr>
        <w:t>Results, a</w:t>
      </w:r>
      <w:r w:rsidR="008F52CE">
        <w:rPr>
          <w:rFonts w:ascii="Arial Narrow" w:hAnsi="Arial Narrow"/>
        </w:rPr>
        <w:t>ssessment and management discussed with Medical Director.</w:t>
      </w:r>
    </w:p>
    <w:p w:rsidR="0091147B" w:rsidRDefault="0091147B" w:rsidP="00B94A6C">
      <w:pPr>
        <w:pStyle w:val="ListParagraph"/>
        <w:numPr>
          <w:ilvl w:val="2"/>
          <w:numId w:val="11"/>
        </w:numPr>
        <w:ind w:left="1440" w:right="-450"/>
        <w:jc w:val="both"/>
        <w:rPr>
          <w:rFonts w:ascii="Arial Narrow" w:hAnsi="Arial Narrow"/>
        </w:rPr>
      </w:pPr>
      <w:r>
        <w:rPr>
          <w:rFonts w:ascii="Arial Narrow" w:hAnsi="Arial Narrow"/>
        </w:rPr>
        <w:t>Notes for each visit are written in the JHS Obstetrical follow-up form.</w:t>
      </w:r>
    </w:p>
    <w:p w:rsidR="0091147B" w:rsidRDefault="0091147B" w:rsidP="00B94A6C">
      <w:pPr>
        <w:pStyle w:val="ListParagraph"/>
        <w:numPr>
          <w:ilvl w:val="2"/>
          <w:numId w:val="11"/>
        </w:numPr>
        <w:ind w:left="1440" w:right="-450"/>
        <w:jc w:val="both"/>
        <w:rPr>
          <w:rFonts w:ascii="Arial Narrow" w:hAnsi="Arial Narrow"/>
        </w:rPr>
      </w:pPr>
      <w:r>
        <w:rPr>
          <w:rFonts w:ascii="Arial Narrow" w:hAnsi="Arial Narrow"/>
        </w:rPr>
        <w:t>Medical Director reviews and document in patient’s chart, then chart is scanned to Cerner.</w:t>
      </w:r>
    </w:p>
    <w:p w:rsidR="0091147B" w:rsidRPr="000D7136" w:rsidRDefault="0091147B" w:rsidP="00B94A6C">
      <w:pPr>
        <w:pStyle w:val="ListParagraph"/>
        <w:numPr>
          <w:ilvl w:val="2"/>
          <w:numId w:val="11"/>
        </w:numPr>
        <w:ind w:left="1440" w:right="-450"/>
        <w:jc w:val="both"/>
        <w:rPr>
          <w:rFonts w:ascii="Arial Narrow" w:hAnsi="Arial Narrow"/>
        </w:rPr>
      </w:pPr>
      <w:r>
        <w:rPr>
          <w:rFonts w:ascii="Arial Narrow" w:hAnsi="Arial Narrow"/>
        </w:rPr>
        <w:t>Obstetrical visit is enter in C</w:t>
      </w:r>
      <w:r w:rsidR="0077135F">
        <w:rPr>
          <w:rFonts w:ascii="Arial Narrow" w:hAnsi="Arial Narrow"/>
        </w:rPr>
        <w:t>W</w:t>
      </w:r>
      <w:r>
        <w:rPr>
          <w:rFonts w:ascii="Arial Narrow" w:hAnsi="Arial Narrow"/>
        </w:rPr>
        <w:t xml:space="preserve"> and </w:t>
      </w:r>
      <w:r w:rsidR="0077135F">
        <w:rPr>
          <w:rFonts w:ascii="Arial Narrow" w:hAnsi="Arial Narrow"/>
        </w:rPr>
        <w:t>l</w:t>
      </w:r>
      <w:r w:rsidR="00F13A84">
        <w:rPr>
          <w:rFonts w:ascii="Arial Narrow" w:hAnsi="Arial Narrow"/>
        </w:rPr>
        <w:t>abs</w:t>
      </w:r>
      <w:r>
        <w:rPr>
          <w:rFonts w:ascii="Arial Narrow" w:hAnsi="Arial Narrow"/>
        </w:rPr>
        <w:t xml:space="preserve"> and medications if applicable.</w:t>
      </w:r>
    </w:p>
    <w:p w:rsidR="008F52CE" w:rsidRPr="008F52CE" w:rsidRDefault="008F52CE" w:rsidP="00B94A6C">
      <w:pPr>
        <w:pStyle w:val="ListParagraph"/>
        <w:tabs>
          <w:tab w:val="left" w:pos="810"/>
          <w:tab w:val="left" w:pos="1260"/>
          <w:tab w:val="left" w:pos="1440"/>
          <w:tab w:val="left" w:pos="1530"/>
        </w:tabs>
        <w:ind w:left="990" w:right="-450" w:hanging="720"/>
        <w:jc w:val="both"/>
        <w:rPr>
          <w:rFonts w:ascii="Arial Narrow" w:hAnsi="Arial Narrow"/>
        </w:rPr>
      </w:pPr>
    </w:p>
    <w:p w:rsidR="0091147B" w:rsidRDefault="0091147B" w:rsidP="00FB74BF">
      <w:pPr>
        <w:pStyle w:val="ListParagraph"/>
        <w:numPr>
          <w:ilvl w:val="1"/>
          <w:numId w:val="11"/>
        </w:numPr>
        <w:tabs>
          <w:tab w:val="left" w:pos="810"/>
          <w:tab w:val="left" w:pos="1260"/>
          <w:tab w:val="left" w:pos="1440"/>
          <w:tab w:val="left" w:pos="1530"/>
        </w:tabs>
        <w:ind w:right="-90"/>
        <w:jc w:val="both"/>
        <w:rPr>
          <w:rFonts w:ascii="Arial Narrow" w:hAnsi="Arial Narrow"/>
          <w:b/>
        </w:rPr>
      </w:pPr>
      <w:r>
        <w:rPr>
          <w:rFonts w:ascii="Arial Narrow" w:hAnsi="Arial Narrow"/>
          <w:b/>
        </w:rPr>
        <w:t>Visits to OB triage and Admissions</w:t>
      </w:r>
    </w:p>
    <w:p w:rsidR="0091147B" w:rsidRDefault="0091147B" w:rsidP="0091147B">
      <w:pPr>
        <w:pStyle w:val="ListParagraph"/>
        <w:tabs>
          <w:tab w:val="left" w:pos="810"/>
          <w:tab w:val="left" w:pos="1260"/>
          <w:tab w:val="left" w:pos="1440"/>
          <w:tab w:val="left" w:pos="1530"/>
        </w:tabs>
        <w:ind w:right="-90"/>
        <w:jc w:val="both"/>
        <w:rPr>
          <w:rFonts w:ascii="Arial Narrow" w:hAnsi="Arial Narrow"/>
        </w:rPr>
      </w:pPr>
      <w:r>
        <w:rPr>
          <w:rFonts w:ascii="Arial Narrow" w:hAnsi="Arial Narrow"/>
        </w:rPr>
        <w:t>If the patient is admitted to the hospital or if is in triage, the RN or the ARNP visit the patient during hospitalization.</w:t>
      </w:r>
    </w:p>
    <w:p w:rsidR="0091147B" w:rsidRDefault="0091147B" w:rsidP="0091147B">
      <w:pPr>
        <w:pStyle w:val="ListParagraph"/>
        <w:tabs>
          <w:tab w:val="left" w:pos="810"/>
          <w:tab w:val="left" w:pos="1260"/>
          <w:tab w:val="left" w:pos="1440"/>
          <w:tab w:val="left" w:pos="1530"/>
        </w:tabs>
        <w:ind w:right="-90"/>
        <w:jc w:val="both"/>
        <w:rPr>
          <w:rFonts w:ascii="Arial Narrow" w:hAnsi="Arial Narrow"/>
          <w:b/>
        </w:rPr>
      </w:pPr>
    </w:p>
    <w:p w:rsidR="00DC40D4" w:rsidRDefault="00DC40D4" w:rsidP="00FB74BF">
      <w:pPr>
        <w:pStyle w:val="ListParagraph"/>
        <w:numPr>
          <w:ilvl w:val="1"/>
          <w:numId w:val="11"/>
        </w:numPr>
        <w:tabs>
          <w:tab w:val="left" w:pos="810"/>
          <w:tab w:val="left" w:pos="1260"/>
          <w:tab w:val="left" w:pos="1440"/>
          <w:tab w:val="left" w:pos="1530"/>
        </w:tabs>
        <w:ind w:right="-90"/>
        <w:jc w:val="both"/>
        <w:rPr>
          <w:rFonts w:ascii="Arial Narrow" w:hAnsi="Arial Narrow"/>
          <w:b/>
        </w:rPr>
      </w:pPr>
      <w:r w:rsidRPr="00DC40D4">
        <w:rPr>
          <w:rFonts w:ascii="Arial Narrow" w:hAnsi="Arial Narrow"/>
          <w:b/>
        </w:rPr>
        <w:t>Labor and Delivery</w:t>
      </w:r>
    </w:p>
    <w:p w:rsidR="00DC40D4" w:rsidRPr="00DC40D4" w:rsidRDefault="00DC40D4" w:rsidP="00FB74BF">
      <w:pPr>
        <w:pStyle w:val="ListParagraph"/>
        <w:numPr>
          <w:ilvl w:val="2"/>
          <w:numId w:val="11"/>
        </w:numPr>
        <w:tabs>
          <w:tab w:val="left" w:pos="810"/>
          <w:tab w:val="left" w:pos="1260"/>
          <w:tab w:val="left" w:pos="1440"/>
          <w:tab w:val="left" w:pos="1530"/>
        </w:tabs>
        <w:ind w:left="1440" w:right="-90"/>
        <w:jc w:val="both"/>
        <w:rPr>
          <w:rFonts w:ascii="Arial Narrow" w:hAnsi="Arial Narrow"/>
          <w:b/>
        </w:rPr>
      </w:pPr>
      <w:r w:rsidRPr="00DC40D4">
        <w:rPr>
          <w:rFonts w:ascii="Arial Narrow" w:hAnsi="Arial Narrow"/>
        </w:rPr>
        <w:t xml:space="preserve">Prenatal </w:t>
      </w:r>
      <w:r>
        <w:rPr>
          <w:rFonts w:ascii="Arial Narrow" w:hAnsi="Arial Narrow"/>
        </w:rPr>
        <w:t>r</w:t>
      </w:r>
      <w:r w:rsidRPr="00DC40D4">
        <w:rPr>
          <w:rFonts w:ascii="Arial Narrow" w:hAnsi="Arial Narrow"/>
        </w:rPr>
        <w:t>ecords are available electronically</w:t>
      </w:r>
      <w:r w:rsidR="00492EAA">
        <w:rPr>
          <w:rFonts w:ascii="Arial Narrow" w:hAnsi="Arial Narrow"/>
        </w:rPr>
        <w:t xml:space="preserve"> in Cerner</w:t>
      </w:r>
      <w:r w:rsidRPr="00DC40D4">
        <w:rPr>
          <w:rFonts w:ascii="Arial Narrow" w:hAnsi="Arial Narrow"/>
        </w:rPr>
        <w:t xml:space="preserve"> and paper records are available on the labor floor 24/7</w:t>
      </w:r>
    </w:p>
    <w:p w:rsidR="00DC40D4" w:rsidRPr="00DC40D4" w:rsidRDefault="00DC40D4" w:rsidP="00FB74BF">
      <w:pPr>
        <w:pStyle w:val="ListParagraph"/>
        <w:numPr>
          <w:ilvl w:val="2"/>
          <w:numId w:val="11"/>
        </w:numPr>
        <w:tabs>
          <w:tab w:val="left" w:pos="810"/>
          <w:tab w:val="left" w:pos="1260"/>
          <w:tab w:val="left" w:pos="1440"/>
          <w:tab w:val="left" w:pos="1530"/>
        </w:tabs>
        <w:ind w:left="1440" w:right="-90"/>
        <w:jc w:val="both"/>
        <w:rPr>
          <w:rFonts w:ascii="Arial Narrow" w:hAnsi="Arial Narrow"/>
          <w:b/>
        </w:rPr>
      </w:pPr>
      <w:r w:rsidRPr="00DC40D4">
        <w:rPr>
          <w:rFonts w:ascii="Arial Narrow" w:hAnsi="Arial Narrow"/>
        </w:rPr>
        <w:t>If the patient</w:t>
      </w:r>
      <w:r>
        <w:rPr>
          <w:rFonts w:ascii="Arial Narrow" w:hAnsi="Arial Narrow"/>
        </w:rPr>
        <w:t xml:space="preserve"> </w:t>
      </w:r>
      <w:r w:rsidR="00492EAA">
        <w:rPr>
          <w:rFonts w:ascii="Arial Narrow" w:hAnsi="Arial Narrow"/>
        </w:rPr>
        <w:t>is candidate for</w:t>
      </w:r>
      <w:r w:rsidRPr="00DC40D4">
        <w:rPr>
          <w:rFonts w:ascii="Arial Narrow" w:hAnsi="Arial Narrow"/>
        </w:rPr>
        <w:t xml:space="preserve"> trial of labor, she will </w:t>
      </w:r>
      <w:r w:rsidR="00492EAA">
        <w:rPr>
          <w:rFonts w:ascii="Arial Narrow" w:hAnsi="Arial Narrow"/>
        </w:rPr>
        <w:t xml:space="preserve">present </w:t>
      </w:r>
      <w:r>
        <w:rPr>
          <w:rFonts w:ascii="Arial Narrow" w:hAnsi="Arial Narrow"/>
        </w:rPr>
        <w:t xml:space="preserve">to </w:t>
      </w:r>
      <w:r w:rsidRPr="00DC40D4">
        <w:rPr>
          <w:rFonts w:ascii="Arial Narrow" w:hAnsi="Arial Narrow"/>
        </w:rPr>
        <w:t>OB triage</w:t>
      </w:r>
      <w:r w:rsidR="00492EAA">
        <w:rPr>
          <w:rFonts w:ascii="Arial Narrow" w:hAnsi="Arial Narrow"/>
        </w:rPr>
        <w:t xml:space="preserve"> when </w:t>
      </w:r>
      <w:r w:rsidR="0077135F">
        <w:rPr>
          <w:rFonts w:ascii="Arial Narrow" w:hAnsi="Arial Narrow"/>
        </w:rPr>
        <w:t>she presents</w:t>
      </w:r>
      <w:r w:rsidR="00492EAA">
        <w:rPr>
          <w:rFonts w:ascii="Arial Narrow" w:hAnsi="Arial Narrow"/>
        </w:rPr>
        <w:t xml:space="preserve"> labor signs at symptoms</w:t>
      </w:r>
      <w:r w:rsidRPr="00DC40D4">
        <w:rPr>
          <w:rFonts w:ascii="Arial Narrow" w:hAnsi="Arial Narrow"/>
        </w:rPr>
        <w:t xml:space="preserve">; </w:t>
      </w:r>
      <w:r>
        <w:rPr>
          <w:rFonts w:ascii="Arial Narrow" w:hAnsi="Arial Narrow"/>
        </w:rPr>
        <w:t xml:space="preserve">Medical Director </w:t>
      </w:r>
      <w:r w:rsidRPr="00DC40D4">
        <w:rPr>
          <w:rFonts w:ascii="Arial Narrow" w:hAnsi="Arial Narrow"/>
        </w:rPr>
        <w:t>is no</w:t>
      </w:r>
      <w:r>
        <w:rPr>
          <w:rFonts w:ascii="Arial Narrow" w:hAnsi="Arial Narrow"/>
        </w:rPr>
        <w:t>tified when the patient arrives</w:t>
      </w:r>
      <w:r w:rsidR="00492EAA">
        <w:rPr>
          <w:rFonts w:ascii="Arial Narrow" w:hAnsi="Arial Narrow"/>
        </w:rPr>
        <w:t>.</w:t>
      </w:r>
    </w:p>
    <w:p w:rsidR="00DC40D4" w:rsidRPr="00DC40D4" w:rsidRDefault="00DC40D4" w:rsidP="00FB74BF">
      <w:pPr>
        <w:pStyle w:val="ListParagraph"/>
        <w:numPr>
          <w:ilvl w:val="2"/>
          <w:numId w:val="11"/>
        </w:numPr>
        <w:tabs>
          <w:tab w:val="left" w:pos="810"/>
          <w:tab w:val="left" w:pos="1260"/>
          <w:tab w:val="left" w:pos="1440"/>
          <w:tab w:val="left" w:pos="1530"/>
        </w:tabs>
        <w:ind w:left="1440" w:right="-90"/>
        <w:jc w:val="both"/>
        <w:rPr>
          <w:rFonts w:ascii="Arial Narrow" w:hAnsi="Arial Narrow"/>
          <w:b/>
        </w:rPr>
      </w:pPr>
      <w:r>
        <w:rPr>
          <w:rFonts w:ascii="Arial Narrow" w:hAnsi="Arial Narrow"/>
        </w:rPr>
        <w:t>A</w:t>
      </w:r>
      <w:r w:rsidRPr="00DC40D4">
        <w:rPr>
          <w:rFonts w:ascii="Arial Narrow" w:hAnsi="Arial Narrow"/>
        </w:rPr>
        <w:t>fter evaluation</w:t>
      </w:r>
      <w:r>
        <w:rPr>
          <w:rFonts w:ascii="Arial Narrow" w:hAnsi="Arial Narrow"/>
        </w:rPr>
        <w:t>,</w:t>
      </w:r>
      <w:r w:rsidRPr="00DC40D4">
        <w:rPr>
          <w:rFonts w:ascii="Arial Narrow" w:hAnsi="Arial Narrow"/>
        </w:rPr>
        <w:t xml:space="preserve"> a decision is made if the patient will be </w:t>
      </w:r>
      <w:r w:rsidR="0091147B">
        <w:rPr>
          <w:rFonts w:ascii="Arial Narrow" w:hAnsi="Arial Narrow"/>
        </w:rPr>
        <w:t>admitted to</w:t>
      </w:r>
      <w:r w:rsidRPr="00DC40D4">
        <w:rPr>
          <w:rFonts w:ascii="Arial Narrow" w:hAnsi="Arial Narrow"/>
        </w:rPr>
        <w:t xml:space="preserve"> LD floor</w:t>
      </w:r>
      <w:r w:rsidR="0091147B">
        <w:rPr>
          <w:rFonts w:ascii="Arial Narrow" w:hAnsi="Arial Narrow"/>
        </w:rPr>
        <w:t xml:space="preserve"> or discharge home</w:t>
      </w:r>
    </w:p>
    <w:p w:rsidR="00DC40D4" w:rsidRPr="00DC40D4" w:rsidRDefault="00DC40D4" w:rsidP="00FB74BF">
      <w:pPr>
        <w:pStyle w:val="ListParagraph"/>
        <w:numPr>
          <w:ilvl w:val="2"/>
          <w:numId w:val="11"/>
        </w:numPr>
        <w:tabs>
          <w:tab w:val="left" w:pos="810"/>
          <w:tab w:val="left" w:pos="1260"/>
          <w:tab w:val="left" w:pos="1440"/>
          <w:tab w:val="left" w:pos="1530"/>
        </w:tabs>
        <w:ind w:left="1440" w:right="-90"/>
        <w:jc w:val="both"/>
        <w:rPr>
          <w:rFonts w:ascii="Arial Narrow" w:hAnsi="Arial Narrow"/>
          <w:b/>
        </w:rPr>
      </w:pPr>
      <w:r w:rsidRPr="00DC40D4">
        <w:rPr>
          <w:rFonts w:ascii="Arial Narrow" w:hAnsi="Arial Narrow"/>
        </w:rPr>
        <w:t>If the patient needs induction of labor, she will come to LD floor and present for induction</w:t>
      </w:r>
      <w:r w:rsidR="00492EAA">
        <w:rPr>
          <w:rFonts w:ascii="Arial Narrow" w:hAnsi="Arial Narrow"/>
        </w:rPr>
        <w:t xml:space="preserve"> the day that has been scheduled.</w:t>
      </w:r>
    </w:p>
    <w:p w:rsidR="00DC40D4" w:rsidRPr="0091147B" w:rsidRDefault="00DC40D4" w:rsidP="00FB74BF">
      <w:pPr>
        <w:pStyle w:val="ListParagraph"/>
        <w:numPr>
          <w:ilvl w:val="2"/>
          <w:numId w:val="11"/>
        </w:numPr>
        <w:tabs>
          <w:tab w:val="left" w:pos="810"/>
          <w:tab w:val="left" w:pos="1260"/>
          <w:tab w:val="left" w:pos="1440"/>
          <w:tab w:val="left" w:pos="1530"/>
        </w:tabs>
        <w:ind w:left="1440" w:right="-90"/>
        <w:jc w:val="both"/>
        <w:rPr>
          <w:rFonts w:ascii="Arial Narrow" w:hAnsi="Arial Narrow"/>
          <w:b/>
        </w:rPr>
      </w:pPr>
      <w:r w:rsidRPr="0091147B">
        <w:rPr>
          <w:rFonts w:ascii="Arial Narrow" w:hAnsi="Arial Narrow"/>
        </w:rPr>
        <w:t>If the patient is scheduled for C</w:t>
      </w:r>
      <w:r w:rsidR="00492EAA" w:rsidRPr="0091147B">
        <w:rPr>
          <w:rFonts w:ascii="Arial Narrow" w:hAnsi="Arial Narrow"/>
        </w:rPr>
        <w:t xml:space="preserve">esarean </w:t>
      </w:r>
      <w:r w:rsidRPr="0091147B">
        <w:rPr>
          <w:rFonts w:ascii="Arial Narrow" w:hAnsi="Arial Narrow"/>
        </w:rPr>
        <w:t>section, she will come to LD floor on the date that has been scheduled</w:t>
      </w:r>
      <w:r w:rsidR="00492EAA" w:rsidRPr="0091147B">
        <w:rPr>
          <w:rFonts w:ascii="Arial Narrow" w:hAnsi="Arial Narrow"/>
        </w:rPr>
        <w:t>.</w:t>
      </w:r>
    </w:p>
    <w:p w:rsidR="00DC40D4" w:rsidRPr="0091147B" w:rsidRDefault="00DC40D4" w:rsidP="00FB74BF">
      <w:pPr>
        <w:pStyle w:val="ListParagraph"/>
        <w:numPr>
          <w:ilvl w:val="2"/>
          <w:numId w:val="11"/>
        </w:numPr>
        <w:tabs>
          <w:tab w:val="left" w:pos="810"/>
          <w:tab w:val="left" w:pos="1260"/>
          <w:tab w:val="left" w:pos="1440"/>
          <w:tab w:val="left" w:pos="1530"/>
        </w:tabs>
        <w:ind w:left="1440" w:right="-90"/>
        <w:jc w:val="both"/>
        <w:rPr>
          <w:rFonts w:ascii="Arial Narrow" w:hAnsi="Arial Narrow"/>
          <w:b/>
        </w:rPr>
      </w:pPr>
      <w:r w:rsidRPr="0091147B">
        <w:rPr>
          <w:rFonts w:ascii="Arial Narrow" w:hAnsi="Arial Narrow"/>
        </w:rPr>
        <w:t>ARNP</w:t>
      </w:r>
      <w:r w:rsidR="0091147B">
        <w:rPr>
          <w:rFonts w:ascii="Arial Narrow" w:hAnsi="Arial Narrow"/>
        </w:rPr>
        <w:t>s</w:t>
      </w:r>
      <w:r w:rsidRPr="0091147B">
        <w:rPr>
          <w:rFonts w:ascii="Arial Narrow" w:hAnsi="Arial Narrow"/>
        </w:rPr>
        <w:t xml:space="preserve"> </w:t>
      </w:r>
      <w:r w:rsidR="00492EAA" w:rsidRPr="0091147B">
        <w:rPr>
          <w:rFonts w:ascii="Arial Narrow" w:hAnsi="Arial Narrow"/>
        </w:rPr>
        <w:t>report the d</w:t>
      </w:r>
      <w:r w:rsidRPr="0091147B">
        <w:rPr>
          <w:rFonts w:ascii="Arial Narrow" w:hAnsi="Arial Narrow"/>
        </w:rPr>
        <w:t>elivery to Pediatric Special Immunology and to the Manager of the Comprehensive AIDS Program</w:t>
      </w:r>
      <w:r w:rsidR="00492EAA" w:rsidRPr="0091147B">
        <w:rPr>
          <w:rFonts w:ascii="Arial Narrow" w:hAnsi="Arial Narrow"/>
        </w:rPr>
        <w:t xml:space="preserve"> sending a</w:t>
      </w:r>
      <w:r w:rsidR="0091147B">
        <w:rPr>
          <w:rFonts w:ascii="Arial Narrow" w:hAnsi="Arial Narrow"/>
        </w:rPr>
        <w:t xml:space="preserve"> secure</w:t>
      </w:r>
      <w:r w:rsidR="00492EAA" w:rsidRPr="0091147B">
        <w:rPr>
          <w:rFonts w:ascii="Arial Narrow" w:hAnsi="Arial Narrow"/>
        </w:rPr>
        <w:t xml:space="preserve"> email.</w:t>
      </w:r>
    </w:p>
    <w:p w:rsidR="00DC40D4" w:rsidRPr="00E809A5" w:rsidRDefault="00DC40D4" w:rsidP="00FB74BF">
      <w:pPr>
        <w:pStyle w:val="ListParagraph"/>
        <w:numPr>
          <w:ilvl w:val="2"/>
          <w:numId w:val="11"/>
        </w:numPr>
        <w:tabs>
          <w:tab w:val="left" w:pos="810"/>
          <w:tab w:val="left" w:pos="1260"/>
          <w:tab w:val="left" w:pos="1440"/>
          <w:tab w:val="left" w:pos="1530"/>
        </w:tabs>
        <w:ind w:left="1440" w:right="-90"/>
        <w:jc w:val="both"/>
        <w:rPr>
          <w:rFonts w:ascii="Arial Narrow" w:hAnsi="Arial Narrow"/>
          <w:b/>
        </w:rPr>
      </w:pPr>
      <w:r w:rsidRPr="0091147B">
        <w:rPr>
          <w:rFonts w:ascii="Arial Narrow" w:hAnsi="Arial Narrow"/>
        </w:rPr>
        <w:t>ARNP</w:t>
      </w:r>
      <w:r w:rsidR="0091147B">
        <w:rPr>
          <w:rFonts w:ascii="Arial Narrow" w:hAnsi="Arial Narrow"/>
        </w:rPr>
        <w:t>s</w:t>
      </w:r>
      <w:r w:rsidR="00B94A6C">
        <w:rPr>
          <w:rFonts w:ascii="Arial Narrow" w:hAnsi="Arial Narrow"/>
        </w:rPr>
        <w:t xml:space="preserve"> and </w:t>
      </w:r>
      <w:r w:rsidR="0082416A">
        <w:rPr>
          <w:rFonts w:ascii="Arial Narrow" w:hAnsi="Arial Narrow"/>
        </w:rPr>
        <w:t xml:space="preserve">RN </w:t>
      </w:r>
      <w:r w:rsidRPr="0091147B">
        <w:rPr>
          <w:rFonts w:ascii="Arial Narrow" w:hAnsi="Arial Narrow"/>
        </w:rPr>
        <w:t>visit the patient on the LD</w:t>
      </w:r>
      <w:r w:rsidR="00492EAA" w:rsidRPr="0091147B">
        <w:rPr>
          <w:rFonts w:ascii="Arial Narrow" w:hAnsi="Arial Narrow"/>
        </w:rPr>
        <w:t>, recovery</w:t>
      </w:r>
      <w:r w:rsidRPr="0091147B">
        <w:rPr>
          <w:rFonts w:ascii="Arial Narrow" w:hAnsi="Arial Narrow"/>
        </w:rPr>
        <w:t xml:space="preserve"> </w:t>
      </w:r>
      <w:r w:rsidR="00492EAA" w:rsidRPr="0091147B">
        <w:rPr>
          <w:rFonts w:ascii="Arial Narrow" w:hAnsi="Arial Narrow"/>
        </w:rPr>
        <w:t xml:space="preserve">or post-partum </w:t>
      </w:r>
      <w:r w:rsidRPr="0091147B">
        <w:rPr>
          <w:rFonts w:ascii="Arial Narrow" w:hAnsi="Arial Narrow"/>
        </w:rPr>
        <w:t>floor</w:t>
      </w:r>
      <w:r w:rsidR="00492EAA" w:rsidRPr="0091147B">
        <w:rPr>
          <w:rFonts w:ascii="Arial Narrow" w:hAnsi="Arial Narrow"/>
        </w:rPr>
        <w:t>.</w:t>
      </w:r>
    </w:p>
    <w:p w:rsidR="00E809A5" w:rsidRPr="0091147B" w:rsidRDefault="00A43616" w:rsidP="00FB74BF">
      <w:pPr>
        <w:pStyle w:val="ListParagraph"/>
        <w:numPr>
          <w:ilvl w:val="2"/>
          <w:numId w:val="11"/>
        </w:numPr>
        <w:tabs>
          <w:tab w:val="left" w:pos="810"/>
          <w:tab w:val="left" w:pos="1260"/>
          <w:tab w:val="left" w:pos="1440"/>
          <w:tab w:val="left" w:pos="1530"/>
        </w:tabs>
        <w:ind w:left="1440" w:right="-90"/>
        <w:jc w:val="both"/>
        <w:rPr>
          <w:rFonts w:ascii="Arial Narrow" w:hAnsi="Arial Narrow"/>
          <w:b/>
        </w:rPr>
      </w:pPr>
      <w:r>
        <w:rPr>
          <w:rFonts w:ascii="Arial Narrow" w:hAnsi="Arial Narrow"/>
        </w:rPr>
        <w:t>RN</w:t>
      </w:r>
      <w:r w:rsidR="00E809A5">
        <w:rPr>
          <w:rFonts w:ascii="Arial Narrow" w:hAnsi="Arial Narrow"/>
        </w:rPr>
        <w:t xml:space="preserve"> enter</w:t>
      </w:r>
      <w:r>
        <w:rPr>
          <w:rFonts w:ascii="Arial Narrow" w:hAnsi="Arial Narrow"/>
        </w:rPr>
        <w:t>s</w:t>
      </w:r>
      <w:r w:rsidR="00E809A5">
        <w:rPr>
          <w:rFonts w:ascii="Arial Narrow" w:hAnsi="Arial Narrow"/>
        </w:rPr>
        <w:t xml:space="preserve"> the information about delivery in C</w:t>
      </w:r>
      <w:r>
        <w:rPr>
          <w:rFonts w:ascii="Arial Narrow" w:hAnsi="Arial Narrow"/>
        </w:rPr>
        <w:t>are</w:t>
      </w:r>
      <w:r w:rsidR="0077135F">
        <w:rPr>
          <w:rFonts w:ascii="Arial Narrow" w:hAnsi="Arial Narrow"/>
        </w:rPr>
        <w:t>W</w:t>
      </w:r>
      <w:r>
        <w:rPr>
          <w:rFonts w:ascii="Arial Narrow" w:hAnsi="Arial Narrow"/>
        </w:rPr>
        <w:t>are</w:t>
      </w:r>
      <w:r w:rsidR="00E809A5">
        <w:rPr>
          <w:rFonts w:ascii="Arial Narrow" w:hAnsi="Arial Narrow"/>
        </w:rPr>
        <w:t>.</w:t>
      </w:r>
    </w:p>
    <w:p w:rsidR="00492EAA" w:rsidRPr="0091147B" w:rsidRDefault="00DC40D4" w:rsidP="00FB74BF">
      <w:pPr>
        <w:pStyle w:val="ListParagraph"/>
        <w:numPr>
          <w:ilvl w:val="2"/>
          <w:numId w:val="11"/>
        </w:numPr>
        <w:tabs>
          <w:tab w:val="left" w:pos="810"/>
          <w:tab w:val="left" w:pos="1260"/>
          <w:tab w:val="left" w:pos="1440"/>
          <w:tab w:val="left" w:pos="1530"/>
        </w:tabs>
        <w:ind w:left="1440" w:right="-90"/>
        <w:jc w:val="both"/>
        <w:rPr>
          <w:rFonts w:ascii="Arial Narrow" w:hAnsi="Arial Narrow"/>
          <w:b/>
        </w:rPr>
      </w:pPr>
      <w:r w:rsidRPr="0091147B">
        <w:rPr>
          <w:rFonts w:ascii="Arial Narrow" w:hAnsi="Arial Narrow"/>
        </w:rPr>
        <w:t>Before the patient is discharged,</w:t>
      </w:r>
      <w:r w:rsidR="00B94A6C">
        <w:rPr>
          <w:rFonts w:ascii="Arial Narrow" w:hAnsi="Arial Narrow"/>
        </w:rPr>
        <w:t xml:space="preserve"> </w:t>
      </w:r>
      <w:r w:rsidRPr="0091147B">
        <w:rPr>
          <w:rFonts w:ascii="Arial Narrow" w:hAnsi="Arial Narrow"/>
        </w:rPr>
        <w:t>counsel</w:t>
      </w:r>
      <w:r w:rsidR="00B94A6C">
        <w:rPr>
          <w:rFonts w:ascii="Arial Narrow" w:hAnsi="Arial Narrow"/>
        </w:rPr>
        <w:t>ing is provided</w:t>
      </w:r>
      <w:r w:rsidRPr="0091147B">
        <w:rPr>
          <w:rFonts w:ascii="Arial Narrow" w:hAnsi="Arial Narrow"/>
        </w:rPr>
        <w:t xml:space="preserve"> regarding continue</w:t>
      </w:r>
      <w:r w:rsidR="00B94A6C">
        <w:rPr>
          <w:rFonts w:ascii="Arial Narrow" w:hAnsi="Arial Narrow"/>
        </w:rPr>
        <w:t>d</w:t>
      </w:r>
      <w:r w:rsidRPr="0091147B">
        <w:rPr>
          <w:rFonts w:ascii="Arial Narrow" w:hAnsi="Arial Narrow"/>
        </w:rPr>
        <w:t xml:space="preserve"> treatment for her and the newborn, </w:t>
      </w:r>
      <w:r w:rsidR="0093386C" w:rsidRPr="0091147B">
        <w:rPr>
          <w:rFonts w:ascii="Arial Narrow" w:hAnsi="Arial Narrow"/>
        </w:rPr>
        <w:t>contraindication of breastfeeding,</w:t>
      </w:r>
      <w:r w:rsidR="002C3BFB">
        <w:rPr>
          <w:rFonts w:ascii="Arial Narrow" w:hAnsi="Arial Narrow"/>
        </w:rPr>
        <w:t xml:space="preserve"> breast care, post-partum care and warning signs and symptoms,</w:t>
      </w:r>
      <w:r w:rsidR="0093386C" w:rsidRPr="0091147B">
        <w:rPr>
          <w:rFonts w:ascii="Arial Narrow" w:hAnsi="Arial Narrow"/>
        </w:rPr>
        <w:t xml:space="preserve"> </w:t>
      </w:r>
      <w:r w:rsidRPr="0091147B">
        <w:rPr>
          <w:rFonts w:ascii="Arial Narrow" w:hAnsi="Arial Narrow"/>
        </w:rPr>
        <w:t>appointment at the Pediatric Screening Clinic for the newborn, postpartum appointment for her, family planning</w:t>
      </w:r>
      <w:r w:rsidR="00492EAA" w:rsidRPr="0091147B">
        <w:rPr>
          <w:rFonts w:ascii="Arial Narrow" w:hAnsi="Arial Narrow"/>
        </w:rPr>
        <w:t xml:space="preserve"> and other pertinent issues.</w:t>
      </w:r>
    </w:p>
    <w:p w:rsidR="00DC40D4" w:rsidRPr="0091147B" w:rsidRDefault="00DC40D4" w:rsidP="00FB74BF">
      <w:pPr>
        <w:pStyle w:val="ListParagraph"/>
        <w:numPr>
          <w:ilvl w:val="2"/>
          <w:numId w:val="11"/>
        </w:numPr>
        <w:tabs>
          <w:tab w:val="left" w:pos="810"/>
          <w:tab w:val="left" w:pos="1260"/>
          <w:tab w:val="left" w:pos="1440"/>
          <w:tab w:val="left" w:pos="1530"/>
        </w:tabs>
        <w:ind w:left="1440" w:right="-90"/>
        <w:jc w:val="both"/>
        <w:rPr>
          <w:rFonts w:ascii="Arial Narrow" w:hAnsi="Arial Narrow"/>
          <w:b/>
        </w:rPr>
      </w:pPr>
      <w:r w:rsidRPr="0091147B">
        <w:rPr>
          <w:rFonts w:ascii="Arial Narrow" w:hAnsi="Arial Narrow"/>
        </w:rPr>
        <w:t xml:space="preserve">Patient is discharged with reliable birth control method (if </w:t>
      </w:r>
      <w:r w:rsidR="002C3BFB">
        <w:rPr>
          <w:rFonts w:ascii="Arial Narrow" w:hAnsi="Arial Narrow"/>
        </w:rPr>
        <w:t xml:space="preserve">patient </w:t>
      </w:r>
      <w:r w:rsidRPr="0091147B">
        <w:rPr>
          <w:rFonts w:ascii="Arial Narrow" w:hAnsi="Arial Narrow"/>
        </w:rPr>
        <w:t>agrees) and with prescriptions for mother and newborn</w:t>
      </w:r>
      <w:r w:rsidR="0093386C" w:rsidRPr="0091147B">
        <w:rPr>
          <w:rFonts w:ascii="Arial Narrow" w:hAnsi="Arial Narrow"/>
        </w:rPr>
        <w:t>.</w:t>
      </w:r>
      <w:r w:rsidR="00B94A6C">
        <w:rPr>
          <w:rFonts w:ascii="Arial Narrow" w:hAnsi="Arial Narrow"/>
        </w:rPr>
        <w:t xml:space="preserve">  Medication is provided</w:t>
      </w:r>
      <w:r w:rsidR="00A43616">
        <w:rPr>
          <w:rFonts w:ascii="Arial Narrow" w:hAnsi="Arial Narrow"/>
        </w:rPr>
        <w:t xml:space="preserve"> for newborn</w:t>
      </w:r>
      <w:r w:rsidR="00B94A6C">
        <w:rPr>
          <w:rFonts w:ascii="Arial Narrow" w:hAnsi="Arial Narrow"/>
        </w:rPr>
        <w:t>.</w:t>
      </w:r>
    </w:p>
    <w:p w:rsidR="00B94A6C" w:rsidRPr="00B94A6C" w:rsidRDefault="00DC40D4" w:rsidP="00A418D6">
      <w:pPr>
        <w:pStyle w:val="ListParagraph"/>
        <w:numPr>
          <w:ilvl w:val="2"/>
          <w:numId w:val="11"/>
        </w:numPr>
        <w:tabs>
          <w:tab w:val="left" w:pos="810"/>
          <w:tab w:val="left" w:pos="1260"/>
          <w:tab w:val="left" w:pos="1440"/>
          <w:tab w:val="left" w:pos="1530"/>
        </w:tabs>
        <w:ind w:left="1440" w:right="-90"/>
        <w:jc w:val="both"/>
        <w:rPr>
          <w:rFonts w:ascii="Arial Narrow" w:hAnsi="Arial Narrow"/>
          <w:b/>
        </w:rPr>
      </w:pPr>
      <w:r w:rsidRPr="00B94A6C">
        <w:rPr>
          <w:rFonts w:ascii="Arial Narrow" w:hAnsi="Arial Narrow"/>
        </w:rPr>
        <w:t xml:space="preserve">Case </w:t>
      </w:r>
      <w:r w:rsidR="0093386C" w:rsidRPr="00B94A6C">
        <w:rPr>
          <w:rFonts w:ascii="Arial Narrow" w:hAnsi="Arial Narrow"/>
        </w:rPr>
        <w:t>man</w:t>
      </w:r>
      <w:r w:rsidR="002C3BFB" w:rsidRPr="00B94A6C">
        <w:rPr>
          <w:rFonts w:ascii="Arial Narrow" w:hAnsi="Arial Narrow"/>
        </w:rPr>
        <w:t>a</w:t>
      </w:r>
      <w:r w:rsidR="0093386C" w:rsidRPr="00B94A6C">
        <w:rPr>
          <w:rFonts w:ascii="Arial Narrow" w:hAnsi="Arial Narrow"/>
        </w:rPr>
        <w:t>ge</w:t>
      </w:r>
      <w:r w:rsidR="002C3BFB" w:rsidRPr="00B94A6C">
        <w:rPr>
          <w:rFonts w:ascii="Arial Narrow" w:hAnsi="Arial Narrow"/>
        </w:rPr>
        <w:t>r</w:t>
      </w:r>
      <w:r w:rsidR="0093386C" w:rsidRPr="00B94A6C">
        <w:rPr>
          <w:rFonts w:ascii="Arial Narrow" w:hAnsi="Arial Narrow"/>
        </w:rPr>
        <w:t xml:space="preserve">, Social </w:t>
      </w:r>
      <w:r w:rsidRPr="00B94A6C">
        <w:rPr>
          <w:rFonts w:ascii="Arial Narrow" w:hAnsi="Arial Narrow"/>
        </w:rPr>
        <w:t xml:space="preserve">worker, </w:t>
      </w:r>
      <w:r w:rsidR="0093386C" w:rsidRPr="00B94A6C">
        <w:rPr>
          <w:rFonts w:ascii="Arial Narrow" w:hAnsi="Arial Narrow"/>
        </w:rPr>
        <w:t>P</w:t>
      </w:r>
      <w:r w:rsidRPr="00B94A6C">
        <w:rPr>
          <w:rFonts w:ascii="Arial Narrow" w:hAnsi="Arial Narrow"/>
        </w:rPr>
        <w:t>sychology</w:t>
      </w:r>
      <w:r w:rsidR="0093386C" w:rsidRPr="00B94A6C">
        <w:rPr>
          <w:rFonts w:ascii="Arial Narrow" w:hAnsi="Arial Narrow"/>
        </w:rPr>
        <w:t>, P</w:t>
      </w:r>
      <w:r w:rsidRPr="00B94A6C">
        <w:rPr>
          <w:rFonts w:ascii="Arial Narrow" w:hAnsi="Arial Narrow"/>
        </w:rPr>
        <w:t>sychiatric services are available</w:t>
      </w:r>
      <w:r w:rsidR="002C3BFB" w:rsidRPr="00B94A6C">
        <w:rPr>
          <w:rFonts w:ascii="Arial Narrow" w:hAnsi="Arial Narrow"/>
        </w:rPr>
        <w:t xml:space="preserve"> </w:t>
      </w:r>
      <w:r w:rsidR="00B94A6C">
        <w:rPr>
          <w:rFonts w:ascii="Arial Narrow" w:hAnsi="Arial Narrow"/>
        </w:rPr>
        <w:t>if needed.</w:t>
      </w:r>
    </w:p>
    <w:p w:rsidR="0093386C" w:rsidRPr="00B94A6C" w:rsidRDefault="0093386C" w:rsidP="00A418D6">
      <w:pPr>
        <w:pStyle w:val="ListParagraph"/>
        <w:numPr>
          <w:ilvl w:val="2"/>
          <w:numId w:val="11"/>
        </w:numPr>
        <w:tabs>
          <w:tab w:val="left" w:pos="810"/>
          <w:tab w:val="left" w:pos="1260"/>
          <w:tab w:val="left" w:pos="1440"/>
          <w:tab w:val="left" w:pos="1530"/>
        </w:tabs>
        <w:ind w:left="1440" w:right="-90"/>
        <w:jc w:val="both"/>
        <w:rPr>
          <w:rFonts w:ascii="Arial Narrow" w:hAnsi="Arial Narrow"/>
          <w:b/>
        </w:rPr>
      </w:pPr>
      <w:r w:rsidRPr="00B94A6C">
        <w:rPr>
          <w:rFonts w:ascii="Arial Narrow" w:hAnsi="Arial Narrow"/>
        </w:rPr>
        <w:t>WIC office is in the same post-partum floor and patient can see them before discharge.</w:t>
      </w:r>
    </w:p>
    <w:p w:rsidR="00F43396" w:rsidRPr="0091147B" w:rsidRDefault="00F43396" w:rsidP="0080267B">
      <w:pPr>
        <w:pStyle w:val="ListParagraph"/>
        <w:tabs>
          <w:tab w:val="left" w:pos="810"/>
          <w:tab w:val="left" w:pos="1260"/>
          <w:tab w:val="left" w:pos="1440"/>
          <w:tab w:val="left" w:pos="1530"/>
        </w:tabs>
        <w:ind w:left="1440" w:right="-90"/>
        <w:jc w:val="both"/>
        <w:rPr>
          <w:rFonts w:ascii="Arial Narrow" w:hAnsi="Arial Narrow"/>
          <w:b/>
        </w:rPr>
      </w:pPr>
    </w:p>
    <w:p w:rsidR="00F43396" w:rsidRPr="0091147B" w:rsidRDefault="00F43396" w:rsidP="00FB74BF">
      <w:pPr>
        <w:pStyle w:val="ListParagraph"/>
        <w:numPr>
          <w:ilvl w:val="1"/>
          <w:numId w:val="11"/>
        </w:numPr>
        <w:tabs>
          <w:tab w:val="left" w:pos="900"/>
          <w:tab w:val="left" w:pos="1260"/>
          <w:tab w:val="left" w:pos="1440"/>
          <w:tab w:val="left" w:pos="1530"/>
        </w:tabs>
        <w:ind w:right="-90"/>
        <w:jc w:val="both"/>
        <w:rPr>
          <w:rFonts w:ascii="Arial Narrow" w:hAnsi="Arial Narrow"/>
          <w:b/>
        </w:rPr>
      </w:pPr>
      <w:r w:rsidRPr="0091147B">
        <w:rPr>
          <w:rFonts w:ascii="Arial Narrow" w:eastAsia="Calibri" w:hAnsi="Arial Narrow" w:cs="Times New Roman"/>
          <w:b/>
        </w:rPr>
        <w:t>Postpartum</w:t>
      </w:r>
    </w:p>
    <w:p w:rsidR="00F43396" w:rsidRPr="0091147B" w:rsidRDefault="0093386C" w:rsidP="00B94A6C">
      <w:pPr>
        <w:pStyle w:val="ListParagraph"/>
        <w:numPr>
          <w:ilvl w:val="2"/>
          <w:numId w:val="11"/>
        </w:numPr>
        <w:tabs>
          <w:tab w:val="left" w:pos="1440"/>
        </w:tabs>
        <w:ind w:left="1440" w:right="-90"/>
        <w:jc w:val="both"/>
        <w:rPr>
          <w:rFonts w:ascii="Arial Narrow" w:hAnsi="Arial Narrow"/>
          <w:b/>
        </w:rPr>
      </w:pPr>
      <w:r w:rsidRPr="0091147B">
        <w:rPr>
          <w:rFonts w:ascii="Arial Narrow" w:eastAsia="Calibri" w:hAnsi="Arial Narrow" w:cs="Times New Roman"/>
        </w:rPr>
        <w:t>P</w:t>
      </w:r>
      <w:r w:rsidR="00F43396" w:rsidRPr="0091147B">
        <w:rPr>
          <w:rFonts w:ascii="Arial Narrow" w:eastAsia="Calibri" w:hAnsi="Arial Narrow" w:cs="Times New Roman"/>
        </w:rPr>
        <w:t xml:space="preserve">atient is </w:t>
      </w:r>
      <w:r w:rsidR="003368B4">
        <w:rPr>
          <w:rFonts w:ascii="Arial Narrow" w:eastAsia="Calibri" w:hAnsi="Arial Narrow" w:cs="Times New Roman"/>
        </w:rPr>
        <w:t xml:space="preserve">scheduled and </w:t>
      </w:r>
      <w:r w:rsidR="00F43396" w:rsidRPr="0091147B">
        <w:rPr>
          <w:rFonts w:ascii="Arial Narrow" w:eastAsia="Calibri" w:hAnsi="Arial Narrow" w:cs="Times New Roman"/>
        </w:rPr>
        <w:t xml:space="preserve">seen at 6 weeks postpartum but may be seen </w:t>
      </w:r>
      <w:r w:rsidRPr="0091147B">
        <w:rPr>
          <w:rFonts w:ascii="Arial Narrow" w:eastAsia="Calibri" w:hAnsi="Arial Narrow" w:cs="Times New Roman"/>
        </w:rPr>
        <w:t xml:space="preserve">before, </w:t>
      </w:r>
      <w:r w:rsidR="00F43396" w:rsidRPr="0091147B">
        <w:rPr>
          <w:rFonts w:ascii="Arial Narrow" w:eastAsia="Calibri" w:hAnsi="Arial Narrow" w:cs="Times New Roman"/>
        </w:rPr>
        <w:t xml:space="preserve">at </w:t>
      </w:r>
      <w:r w:rsidRPr="0091147B">
        <w:rPr>
          <w:rFonts w:ascii="Arial Narrow" w:eastAsia="Calibri" w:hAnsi="Arial Narrow" w:cs="Times New Roman"/>
        </w:rPr>
        <w:t>2-3 weeks postpartum if needed.</w:t>
      </w:r>
    </w:p>
    <w:p w:rsidR="00F10693" w:rsidRPr="0091147B" w:rsidRDefault="00F10693" w:rsidP="00B94A6C">
      <w:pPr>
        <w:pStyle w:val="ListParagraph"/>
        <w:numPr>
          <w:ilvl w:val="2"/>
          <w:numId w:val="11"/>
        </w:numPr>
        <w:tabs>
          <w:tab w:val="left" w:pos="1440"/>
        </w:tabs>
        <w:ind w:left="1440" w:right="-90"/>
        <w:jc w:val="both"/>
        <w:rPr>
          <w:rFonts w:ascii="Arial Narrow" w:hAnsi="Arial Narrow"/>
          <w:b/>
        </w:rPr>
      </w:pPr>
      <w:r w:rsidRPr="0091147B">
        <w:rPr>
          <w:rFonts w:ascii="Arial Narrow" w:eastAsia="Calibri" w:hAnsi="Arial Narrow" w:cs="Times New Roman"/>
        </w:rPr>
        <w:t>Confirmation that patient is complian</w:t>
      </w:r>
      <w:r w:rsidR="007A4D5E">
        <w:rPr>
          <w:rFonts w:ascii="Arial Narrow" w:eastAsia="Calibri" w:hAnsi="Arial Narrow" w:cs="Times New Roman"/>
        </w:rPr>
        <w:t>t</w:t>
      </w:r>
      <w:r w:rsidRPr="0091147B">
        <w:rPr>
          <w:rFonts w:ascii="Arial Narrow" w:eastAsia="Calibri" w:hAnsi="Arial Narrow" w:cs="Times New Roman"/>
        </w:rPr>
        <w:t xml:space="preserve"> with infant screening visits</w:t>
      </w:r>
      <w:r w:rsidR="002C3BFB">
        <w:rPr>
          <w:rFonts w:ascii="Arial Narrow" w:eastAsia="Calibri" w:hAnsi="Arial Narrow" w:cs="Times New Roman"/>
        </w:rPr>
        <w:t xml:space="preserve"> at Pediatric SI</w:t>
      </w:r>
      <w:r w:rsidRPr="0091147B">
        <w:rPr>
          <w:rFonts w:ascii="Arial Narrow" w:eastAsia="Calibri" w:hAnsi="Arial Narrow" w:cs="Times New Roman"/>
        </w:rPr>
        <w:t>.</w:t>
      </w:r>
    </w:p>
    <w:p w:rsidR="0093386C" w:rsidRPr="0091147B" w:rsidRDefault="00F10693" w:rsidP="00B94A6C">
      <w:pPr>
        <w:pStyle w:val="ListParagraph"/>
        <w:numPr>
          <w:ilvl w:val="2"/>
          <w:numId w:val="11"/>
        </w:numPr>
        <w:tabs>
          <w:tab w:val="left" w:pos="1440"/>
        </w:tabs>
        <w:ind w:left="1440" w:right="-90"/>
        <w:jc w:val="both"/>
        <w:rPr>
          <w:rFonts w:ascii="Arial Narrow" w:hAnsi="Arial Narrow"/>
          <w:b/>
        </w:rPr>
      </w:pPr>
      <w:r w:rsidRPr="0091147B">
        <w:rPr>
          <w:rFonts w:ascii="Arial Narrow" w:eastAsia="Calibri" w:hAnsi="Arial Narrow" w:cs="Times New Roman"/>
        </w:rPr>
        <w:t xml:space="preserve"> </w:t>
      </w:r>
      <w:r w:rsidR="0093386C" w:rsidRPr="0091147B">
        <w:rPr>
          <w:rFonts w:ascii="Arial Narrow" w:eastAsia="Calibri" w:hAnsi="Arial Narrow" w:cs="Times New Roman"/>
        </w:rPr>
        <w:t xml:space="preserve">Follow-up family planning. If patient still </w:t>
      </w:r>
      <w:r w:rsidR="007A4D5E">
        <w:rPr>
          <w:rFonts w:ascii="Arial Narrow" w:eastAsia="Calibri" w:hAnsi="Arial Narrow" w:cs="Times New Roman"/>
        </w:rPr>
        <w:t xml:space="preserve">is </w:t>
      </w:r>
      <w:r w:rsidR="0093386C" w:rsidRPr="0091147B">
        <w:rPr>
          <w:rFonts w:ascii="Arial Narrow" w:eastAsia="Calibri" w:hAnsi="Arial Narrow" w:cs="Times New Roman"/>
        </w:rPr>
        <w:t>no</w:t>
      </w:r>
      <w:r w:rsidR="007A4D5E">
        <w:rPr>
          <w:rFonts w:ascii="Arial Narrow" w:eastAsia="Calibri" w:hAnsi="Arial Narrow" w:cs="Times New Roman"/>
        </w:rPr>
        <w:t>t</w:t>
      </w:r>
      <w:r w:rsidR="0093386C" w:rsidRPr="0091147B">
        <w:rPr>
          <w:rFonts w:ascii="Arial Narrow" w:eastAsia="Calibri" w:hAnsi="Arial Narrow" w:cs="Times New Roman"/>
        </w:rPr>
        <w:t xml:space="preserve"> on </w:t>
      </w:r>
      <w:r w:rsidR="007A4D5E">
        <w:rPr>
          <w:rFonts w:ascii="Arial Narrow" w:eastAsia="Calibri" w:hAnsi="Arial Narrow" w:cs="Times New Roman"/>
        </w:rPr>
        <w:t xml:space="preserve">a </w:t>
      </w:r>
      <w:r w:rsidR="0093386C" w:rsidRPr="0091147B">
        <w:rPr>
          <w:rFonts w:ascii="Arial Narrow" w:eastAsia="Calibri" w:hAnsi="Arial Narrow" w:cs="Times New Roman"/>
        </w:rPr>
        <w:t>reliable birth control method, contraceptive counseling is given and patient is encouraged to initiate a birth control method.</w:t>
      </w:r>
    </w:p>
    <w:p w:rsidR="00183CA3" w:rsidRPr="00183CA3" w:rsidRDefault="00F10693" w:rsidP="00B94A6C">
      <w:pPr>
        <w:pStyle w:val="ListParagraph"/>
        <w:numPr>
          <w:ilvl w:val="2"/>
          <w:numId w:val="11"/>
        </w:numPr>
        <w:tabs>
          <w:tab w:val="left" w:pos="1440"/>
        </w:tabs>
        <w:ind w:left="1440" w:right="-90"/>
        <w:jc w:val="both"/>
        <w:rPr>
          <w:rFonts w:ascii="Arial Narrow" w:hAnsi="Arial Narrow"/>
          <w:b/>
        </w:rPr>
      </w:pPr>
      <w:r w:rsidRPr="0091147B">
        <w:rPr>
          <w:rFonts w:ascii="Arial Narrow" w:eastAsia="Calibri" w:hAnsi="Arial Narrow" w:cs="Times New Roman"/>
        </w:rPr>
        <w:t xml:space="preserve"> Follow-up particular post-partum issues</w:t>
      </w:r>
      <w:r w:rsidR="002C3BFB">
        <w:rPr>
          <w:rFonts w:ascii="Arial Narrow" w:eastAsia="Calibri" w:hAnsi="Arial Narrow" w:cs="Times New Roman"/>
        </w:rPr>
        <w:t xml:space="preserve">, review post-partum </w:t>
      </w:r>
      <w:r w:rsidR="00F13A84">
        <w:rPr>
          <w:rFonts w:ascii="Arial Narrow" w:eastAsia="Calibri" w:hAnsi="Arial Narrow" w:cs="Times New Roman"/>
        </w:rPr>
        <w:t>Labs</w:t>
      </w:r>
      <w:r w:rsidR="002C3BFB">
        <w:rPr>
          <w:rFonts w:ascii="Arial Narrow" w:eastAsia="Calibri" w:hAnsi="Arial Narrow" w:cs="Times New Roman"/>
        </w:rPr>
        <w:t xml:space="preserve"> / referrals or consults (ie. Anemia, hypertension </w:t>
      </w:r>
      <w:r w:rsidRPr="0091147B">
        <w:rPr>
          <w:rFonts w:ascii="Arial Narrow" w:eastAsia="Calibri" w:hAnsi="Arial Narrow" w:cs="Times New Roman"/>
        </w:rPr>
        <w:t xml:space="preserve">or other co-morbidities) and </w:t>
      </w:r>
      <w:r w:rsidR="002C3BFB">
        <w:rPr>
          <w:rFonts w:ascii="Arial Narrow" w:eastAsia="Calibri" w:hAnsi="Arial Narrow" w:cs="Times New Roman"/>
        </w:rPr>
        <w:t>medications</w:t>
      </w:r>
      <w:r w:rsidRPr="0091147B">
        <w:rPr>
          <w:rFonts w:ascii="Arial Narrow" w:eastAsia="Calibri" w:hAnsi="Arial Narrow" w:cs="Times New Roman"/>
        </w:rPr>
        <w:t>.</w:t>
      </w:r>
    </w:p>
    <w:p w:rsidR="002C3BFB" w:rsidRPr="002C3BFB" w:rsidRDefault="00183CA3" w:rsidP="00B94A6C">
      <w:pPr>
        <w:pStyle w:val="ListParagraph"/>
        <w:numPr>
          <w:ilvl w:val="2"/>
          <w:numId w:val="11"/>
        </w:numPr>
        <w:tabs>
          <w:tab w:val="left" w:pos="1440"/>
        </w:tabs>
        <w:ind w:left="1440" w:right="-90"/>
        <w:jc w:val="both"/>
        <w:rPr>
          <w:rFonts w:ascii="Arial Narrow" w:hAnsi="Arial Narrow"/>
          <w:b/>
        </w:rPr>
      </w:pPr>
      <w:r>
        <w:rPr>
          <w:rFonts w:ascii="Arial Narrow" w:eastAsia="Calibri" w:hAnsi="Arial Narrow" w:cs="Times New Roman"/>
        </w:rPr>
        <w:t>Labs as needed (ie. f/u pap smear if abnormal during pregnancy, CBC if significant anemia post</w:t>
      </w:r>
      <w:r w:rsidR="007A4D5E">
        <w:rPr>
          <w:rFonts w:ascii="Arial Narrow" w:eastAsia="Calibri" w:hAnsi="Arial Narrow" w:cs="Times New Roman"/>
        </w:rPr>
        <w:t>-</w:t>
      </w:r>
      <w:r>
        <w:rPr>
          <w:rFonts w:ascii="Arial Narrow" w:eastAsia="Calibri" w:hAnsi="Arial Narrow" w:cs="Times New Roman"/>
        </w:rPr>
        <w:t>delivery)</w:t>
      </w:r>
      <w:r w:rsidR="00F10693" w:rsidRPr="0091147B">
        <w:rPr>
          <w:rFonts w:ascii="Arial Narrow" w:eastAsia="Calibri" w:hAnsi="Arial Narrow" w:cs="Times New Roman"/>
        </w:rPr>
        <w:t xml:space="preserve"> </w:t>
      </w:r>
    </w:p>
    <w:p w:rsidR="00F10693" w:rsidRPr="002C3BFB" w:rsidRDefault="002C3BFB" w:rsidP="00B94A6C">
      <w:pPr>
        <w:pStyle w:val="ListParagraph"/>
        <w:numPr>
          <w:ilvl w:val="2"/>
          <w:numId w:val="11"/>
        </w:numPr>
        <w:tabs>
          <w:tab w:val="left" w:pos="1440"/>
        </w:tabs>
        <w:ind w:left="1440" w:right="-90"/>
        <w:jc w:val="both"/>
        <w:rPr>
          <w:rFonts w:ascii="Arial Narrow" w:hAnsi="Arial Narrow"/>
          <w:b/>
        </w:rPr>
      </w:pPr>
      <w:r>
        <w:rPr>
          <w:rFonts w:ascii="Arial Narrow" w:eastAsia="Calibri" w:hAnsi="Arial Narrow" w:cs="Times New Roman"/>
        </w:rPr>
        <w:t xml:space="preserve">Patient is </w:t>
      </w:r>
      <w:r w:rsidRPr="0091147B">
        <w:rPr>
          <w:rFonts w:ascii="Arial Narrow" w:eastAsia="Calibri" w:hAnsi="Arial Narrow" w:cs="Times New Roman"/>
        </w:rPr>
        <w:t xml:space="preserve">referred </w:t>
      </w:r>
      <w:r w:rsidR="003368B4">
        <w:rPr>
          <w:rFonts w:ascii="Arial Narrow" w:eastAsia="Calibri" w:hAnsi="Arial Narrow" w:cs="Times New Roman"/>
        </w:rPr>
        <w:t>to primary care in our facility</w:t>
      </w:r>
      <w:r w:rsidRPr="0091147B">
        <w:rPr>
          <w:rFonts w:ascii="Arial Narrow" w:eastAsia="Calibri" w:hAnsi="Arial Narrow" w:cs="Times New Roman"/>
        </w:rPr>
        <w:t xml:space="preserve"> or community clinics depending on prior provider, </w:t>
      </w:r>
      <w:r>
        <w:rPr>
          <w:rFonts w:ascii="Arial Narrow" w:eastAsia="Calibri" w:hAnsi="Arial Narrow" w:cs="Times New Roman"/>
        </w:rPr>
        <w:t xml:space="preserve">medical </w:t>
      </w:r>
      <w:r w:rsidRPr="0091147B">
        <w:rPr>
          <w:rFonts w:ascii="Arial Narrow" w:eastAsia="Calibri" w:hAnsi="Arial Narrow" w:cs="Times New Roman"/>
        </w:rPr>
        <w:t>insurance and patient decision.</w:t>
      </w:r>
    </w:p>
    <w:p w:rsidR="002C3BFB" w:rsidRPr="002C3BFB" w:rsidRDefault="002C3BFB" w:rsidP="00B94A6C">
      <w:pPr>
        <w:pStyle w:val="ListParagraph"/>
        <w:numPr>
          <w:ilvl w:val="2"/>
          <w:numId w:val="11"/>
        </w:numPr>
        <w:tabs>
          <w:tab w:val="left" w:pos="1440"/>
        </w:tabs>
        <w:ind w:left="1440" w:right="-90"/>
        <w:jc w:val="both"/>
        <w:rPr>
          <w:rFonts w:ascii="Arial Narrow" w:hAnsi="Arial Narrow"/>
          <w:b/>
        </w:rPr>
      </w:pPr>
      <w:r>
        <w:rPr>
          <w:rFonts w:ascii="Arial Narrow" w:hAnsi="Arial Narrow"/>
        </w:rPr>
        <w:t>Results, assessment, management, referrals discussed with Medical Director.</w:t>
      </w:r>
    </w:p>
    <w:p w:rsidR="002C3BFB" w:rsidRDefault="002C3BFB" w:rsidP="003368B4">
      <w:pPr>
        <w:pStyle w:val="ListParagraph"/>
        <w:numPr>
          <w:ilvl w:val="2"/>
          <w:numId w:val="11"/>
        </w:numPr>
        <w:ind w:right="-450" w:hanging="360"/>
        <w:jc w:val="both"/>
        <w:rPr>
          <w:rFonts w:ascii="Arial Narrow" w:hAnsi="Arial Narrow"/>
        </w:rPr>
      </w:pPr>
      <w:r>
        <w:rPr>
          <w:rFonts w:ascii="Arial Narrow" w:hAnsi="Arial Narrow"/>
        </w:rPr>
        <w:t xml:space="preserve">Notes for post-partum visit </w:t>
      </w:r>
      <w:r w:rsidR="007A4D5E">
        <w:rPr>
          <w:rFonts w:ascii="Arial Narrow" w:hAnsi="Arial Narrow"/>
        </w:rPr>
        <w:t>are</w:t>
      </w:r>
      <w:r>
        <w:rPr>
          <w:rFonts w:ascii="Arial Narrow" w:hAnsi="Arial Narrow"/>
        </w:rPr>
        <w:t xml:space="preserve"> written in the JHS Post-partum form.</w:t>
      </w:r>
    </w:p>
    <w:p w:rsidR="002C3BFB" w:rsidRDefault="002C3BFB" w:rsidP="003368B4">
      <w:pPr>
        <w:pStyle w:val="ListParagraph"/>
        <w:numPr>
          <w:ilvl w:val="2"/>
          <w:numId w:val="11"/>
        </w:numPr>
        <w:ind w:left="1440" w:right="-450"/>
        <w:jc w:val="both"/>
        <w:rPr>
          <w:rFonts w:ascii="Arial Narrow" w:hAnsi="Arial Narrow"/>
        </w:rPr>
      </w:pPr>
      <w:r>
        <w:rPr>
          <w:rFonts w:ascii="Arial Narrow" w:hAnsi="Arial Narrow"/>
        </w:rPr>
        <w:t>Medical Director reviews and document in patient’s chart, then chart is scanned to Cerner.</w:t>
      </w:r>
    </w:p>
    <w:p w:rsidR="002C3BFB" w:rsidRPr="002C3BFB" w:rsidRDefault="002C3BFB" w:rsidP="003368B4">
      <w:pPr>
        <w:pStyle w:val="ListParagraph"/>
        <w:numPr>
          <w:ilvl w:val="2"/>
          <w:numId w:val="11"/>
        </w:numPr>
        <w:ind w:left="1440" w:right="-450"/>
        <w:jc w:val="both"/>
        <w:rPr>
          <w:rFonts w:ascii="Arial Narrow" w:hAnsi="Arial Narrow"/>
          <w:b/>
        </w:rPr>
      </w:pPr>
      <w:r w:rsidRPr="002C3BFB">
        <w:rPr>
          <w:rFonts w:ascii="Arial Narrow" w:hAnsi="Arial Narrow"/>
        </w:rPr>
        <w:t>Post-partum visit is enter in C</w:t>
      </w:r>
      <w:r w:rsidR="007A4D5E">
        <w:rPr>
          <w:rFonts w:ascii="Arial Narrow" w:hAnsi="Arial Narrow"/>
        </w:rPr>
        <w:t>W</w:t>
      </w:r>
      <w:r>
        <w:rPr>
          <w:rFonts w:ascii="Arial Narrow" w:hAnsi="Arial Narrow"/>
        </w:rPr>
        <w:t>.</w:t>
      </w:r>
    </w:p>
    <w:p w:rsidR="00E809A5" w:rsidRPr="00E809A5" w:rsidRDefault="002C3BFB" w:rsidP="003368B4">
      <w:pPr>
        <w:pStyle w:val="ListParagraph"/>
        <w:numPr>
          <w:ilvl w:val="2"/>
          <w:numId w:val="11"/>
        </w:numPr>
        <w:ind w:left="1440" w:right="-450"/>
        <w:jc w:val="both"/>
        <w:rPr>
          <w:rFonts w:ascii="Arial Narrow" w:hAnsi="Arial Narrow"/>
          <w:b/>
        </w:rPr>
      </w:pPr>
      <w:r>
        <w:rPr>
          <w:rFonts w:ascii="Arial Narrow" w:hAnsi="Arial Narrow"/>
        </w:rPr>
        <w:t xml:space="preserve">Monitor that patient has </w:t>
      </w:r>
      <w:r w:rsidR="00E809A5">
        <w:rPr>
          <w:rFonts w:ascii="Arial Narrow" w:hAnsi="Arial Narrow"/>
        </w:rPr>
        <w:t>appointment with HIV specialist.</w:t>
      </w:r>
    </w:p>
    <w:p w:rsidR="00C23BA7" w:rsidRPr="003368B4" w:rsidRDefault="0082416A" w:rsidP="003368B4">
      <w:pPr>
        <w:pStyle w:val="ListParagraph"/>
        <w:numPr>
          <w:ilvl w:val="2"/>
          <w:numId w:val="11"/>
        </w:numPr>
        <w:ind w:left="1440" w:right="-450"/>
        <w:jc w:val="both"/>
        <w:rPr>
          <w:rFonts w:ascii="Arial Narrow" w:hAnsi="Arial Narrow"/>
          <w:b/>
        </w:rPr>
      </w:pPr>
      <w:r>
        <w:rPr>
          <w:rFonts w:ascii="Arial Narrow" w:hAnsi="Arial Narrow"/>
        </w:rPr>
        <w:t>RN prepares c</w:t>
      </w:r>
      <w:r w:rsidR="002C3BFB">
        <w:rPr>
          <w:rFonts w:ascii="Arial Narrow" w:hAnsi="Arial Narrow"/>
        </w:rPr>
        <w:t xml:space="preserve">ase </w:t>
      </w:r>
      <w:r w:rsidR="00E809A5">
        <w:rPr>
          <w:rFonts w:ascii="Arial Narrow" w:hAnsi="Arial Narrow"/>
        </w:rPr>
        <w:t xml:space="preserve">closure form </w:t>
      </w:r>
      <w:r>
        <w:rPr>
          <w:rFonts w:ascii="Arial Narrow" w:hAnsi="Arial Narrow"/>
        </w:rPr>
        <w:t xml:space="preserve">and </w:t>
      </w:r>
      <w:r w:rsidR="00E809A5">
        <w:rPr>
          <w:rFonts w:ascii="Arial Narrow" w:hAnsi="Arial Narrow"/>
        </w:rPr>
        <w:t>submit</w:t>
      </w:r>
      <w:r>
        <w:rPr>
          <w:rFonts w:ascii="Arial Narrow" w:hAnsi="Arial Narrow"/>
        </w:rPr>
        <w:t>s it to CQM Manager.</w:t>
      </w:r>
    </w:p>
    <w:p w:rsidR="003368B4" w:rsidRPr="002C3BFB" w:rsidRDefault="003368B4" w:rsidP="003368B4">
      <w:pPr>
        <w:pStyle w:val="ListParagraph"/>
        <w:ind w:left="1440" w:right="-450"/>
        <w:jc w:val="both"/>
        <w:rPr>
          <w:rFonts w:ascii="Arial Narrow" w:hAnsi="Arial Narrow"/>
          <w:b/>
        </w:rPr>
      </w:pPr>
    </w:p>
    <w:p w:rsidR="002C3BFB" w:rsidRPr="0091147B" w:rsidRDefault="002C3BFB" w:rsidP="002C3BFB">
      <w:pPr>
        <w:pStyle w:val="ListParagraph"/>
        <w:ind w:left="1440" w:right="-450"/>
        <w:jc w:val="both"/>
        <w:rPr>
          <w:rFonts w:ascii="Arial Narrow" w:hAnsi="Arial Narrow"/>
          <w:b/>
        </w:rPr>
      </w:pPr>
    </w:p>
    <w:p w:rsidR="006D568F" w:rsidRPr="0091147B" w:rsidRDefault="006D568F" w:rsidP="00FB74BF">
      <w:pPr>
        <w:pStyle w:val="ListParagraph"/>
        <w:numPr>
          <w:ilvl w:val="0"/>
          <w:numId w:val="11"/>
        </w:numPr>
        <w:autoSpaceDE w:val="0"/>
        <w:autoSpaceDN w:val="0"/>
        <w:adjustRightInd w:val="0"/>
        <w:ind w:left="180" w:hanging="270"/>
        <w:jc w:val="both"/>
        <w:rPr>
          <w:rFonts w:ascii="Arial Narrow" w:hAnsi="Arial Narrow"/>
          <w:b/>
        </w:rPr>
      </w:pPr>
      <w:r w:rsidRPr="0091147B">
        <w:rPr>
          <w:rFonts w:ascii="Arial Narrow" w:hAnsi="Arial Narrow"/>
          <w:b/>
        </w:rPr>
        <w:t>DOCUMENTATION</w:t>
      </w:r>
    </w:p>
    <w:p w:rsidR="00B3424C" w:rsidRPr="0091147B" w:rsidRDefault="00AF4300" w:rsidP="00FB74BF">
      <w:pPr>
        <w:numPr>
          <w:ilvl w:val="1"/>
          <w:numId w:val="11"/>
        </w:numPr>
        <w:autoSpaceDE w:val="0"/>
        <w:autoSpaceDN w:val="0"/>
        <w:adjustRightInd w:val="0"/>
        <w:jc w:val="both"/>
        <w:rPr>
          <w:rFonts w:ascii="Arial Narrow" w:hAnsi="Arial Narrow"/>
          <w:b/>
        </w:rPr>
      </w:pPr>
      <w:r w:rsidRPr="0091147B">
        <w:rPr>
          <w:rFonts w:ascii="Arial Narrow" w:hAnsi="Arial Narrow"/>
          <w:b/>
        </w:rPr>
        <w:t xml:space="preserve">Maintenance of </w:t>
      </w:r>
      <w:r w:rsidR="00ED647B" w:rsidRPr="0091147B">
        <w:rPr>
          <w:rFonts w:ascii="Arial Narrow" w:hAnsi="Arial Narrow"/>
          <w:b/>
        </w:rPr>
        <w:t>SOPs</w:t>
      </w:r>
    </w:p>
    <w:p w:rsidR="00ED647B" w:rsidRPr="0091147B" w:rsidRDefault="00ED647B" w:rsidP="0080267B">
      <w:pPr>
        <w:autoSpaceDE w:val="0"/>
        <w:autoSpaceDN w:val="0"/>
        <w:adjustRightInd w:val="0"/>
        <w:ind w:left="720"/>
        <w:jc w:val="both"/>
        <w:rPr>
          <w:rFonts w:ascii="Arial Narrow" w:hAnsi="Arial Narrow"/>
          <w:b/>
        </w:rPr>
      </w:pPr>
      <w:r w:rsidRPr="0091147B">
        <w:rPr>
          <w:rFonts w:ascii="Arial Narrow" w:hAnsi="Arial Narrow"/>
        </w:rPr>
        <w:t xml:space="preserve">The signed </w:t>
      </w:r>
      <w:r w:rsidR="0046280E" w:rsidRPr="0091147B">
        <w:rPr>
          <w:rFonts w:ascii="Arial Narrow" w:hAnsi="Arial Narrow"/>
        </w:rPr>
        <w:t xml:space="preserve">originals </w:t>
      </w:r>
      <w:r w:rsidR="00B514E2" w:rsidRPr="0091147B">
        <w:rPr>
          <w:rFonts w:ascii="Arial Narrow" w:hAnsi="Arial Narrow"/>
        </w:rPr>
        <w:t xml:space="preserve">of this SOP </w:t>
      </w:r>
      <w:r w:rsidR="0046280E" w:rsidRPr="0091147B">
        <w:rPr>
          <w:rFonts w:ascii="Arial Narrow" w:hAnsi="Arial Narrow"/>
        </w:rPr>
        <w:t xml:space="preserve">will be scanned and stored in the </w:t>
      </w:r>
      <w:r w:rsidR="00E25C26" w:rsidRPr="0091147B">
        <w:rPr>
          <w:rFonts w:ascii="Arial Narrow" w:hAnsi="Arial Narrow"/>
        </w:rPr>
        <w:t>J</w:t>
      </w:r>
      <w:r w:rsidR="0046280E" w:rsidRPr="0091147B">
        <w:rPr>
          <w:rFonts w:ascii="Arial Narrow" w:hAnsi="Arial Narrow"/>
        </w:rPr>
        <w:t xml:space="preserve"> drive (shared drive for the Division of Research and Special Projects)</w:t>
      </w:r>
      <w:r w:rsidRPr="0091147B">
        <w:rPr>
          <w:rFonts w:ascii="Arial Narrow" w:hAnsi="Arial Narrow"/>
        </w:rPr>
        <w:t xml:space="preserve">. </w:t>
      </w:r>
    </w:p>
    <w:p w:rsidR="00B44B7B" w:rsidRPr="0091147B" w:rsidRDefault="00B44B7B" w:rsidP="0080267B">
      <w:pPr>
        <w:autoSpaceDE w:val="0"/>
        <w:autoSpaceDN w:val="0"/>
        <w:adjustRightInd w:val="0"/>
        <w:ind w:left="216"/>
        <w:jc w:val="both"/>
        <w:rPr>
          <w:rFonts w:ascii="Arial Narrow" w:hAnsi="Arial Narrow"/>
          <w:b/>
        </w:rPr>
      </w:pPr>
    </w:p>
    <w:p w:rsidR="0043648F" w:rsidRPr="0091147B" w:rsidRDefault="0043648F" w:rsidP="00FB74BF">
      <w:pPr>
        <w:numPr>
          <w:ilvl w:val="0"/>
          <w:numId w:val="11"/>
        </w:numPr>
        <w:autoSpaceDE w:val="0"/>
        <w:autoSpaceDN w:val="0"/>
        <w:adjustRightInd w:val="0"/>
        <w:ind w:left="216"/>
        <w:jc w:val="both"/>
        <w:rPr>
          <w:rFonts w:ascii="Arial Narrow" w:hAnsi="Arial Narrow"/>
          <w:b/>
        </w:rPr>
      </w:pPr>
      <w:r w:rsidRPr="0091147B">
        <w:rPr>
          <w:rFonts w:ascii="Arial Narrow" w:hAnsi="Arial Narrow"/>
          <w:b/>
        </w:rPr>
        <w:t>REFERENCES</w:t>
      </w:r>
    </w:p>
    <w:p w:rsidR="00257EA6" w:rsidRPr="0091147B" w:rsidRDefault="00257EA6" w:rsidP="00257EA6">
      <w:pPr>
        <w:autoSpaceDE w:val="0"/>
        <w:autoSpaceDN w:val="0"/>
        <w:adjustRightInd w:val="0"/>
        <w:ind w:left="216"/>
        <w:rPr>
          <w:rFonts w:ascii="Arial Narrow" w:hAnsi="Arial Narrow"/>
          <w:b/>
        </w:rPr>
      </w:pPr>
    </w:p>
    <w:p w:rsidR="003F13CD" w:rsidRPr="0091147B" w:rsidRDefault="003F13CD" w:rsidP="00FB74BF">
      <w:pPr>
        <w:numPr>
          <w:ilvl w:val="1"/>
          <w:numId w:val="11"/>
        </w:numPr>
        <w:autoSpaceDE w:val="0"/>
        <w:autoSpaceDN w:val="0"/>
        <w:adjustRightInd w:val="0"/>
        <w:rPr>
          <w:rFonts w:ascii="Arial Narrow" w:hAnsi="Arial Narrow"/>
        </w:rPr>
      </w:pPr>
      <w:r w:rsidRPr="0091147B">
        <w:rPr>
          <w:rFonts w:ascii="Arial Narrow" w:hAnsi="Arial Narrow" w:cs="Lucida Sans Unicode"/>
          <w:color w:val="333333"/>
          <w:shd w:val="clear" w:color="auto" w:fill="FFFFFF"/>
        </w:rPr>
        <w:t>Recommendations for Use of Antiretroviral Drugs in Pregnant HIV-1-Infected Women for Maternal Health and Interventions to Reduce Perinatal HIV Transmission in the United States.</w:t>
      </w:r>
      <w:r w:rsidRPr="0091147B">
        <w:rPr>
          <w:rFonts w:ascii="Arial Narrow" w:hAnsi="Arial Narrow" w:cs="Lucida Sans Unicode"/>
          <w:color w:val="333333"/>
          <w:sz w:val="20"/>
          <w:szCs w:val="20"/>
          <w:shd w:val="clear" w:color="auto" w:fill="FFFFFF"/>
        </w:rPr>
        <w:t xml:space="preserve"> </w:t>
      </w:r>
      <w:hyperlink r:id="rId8" w:history="1">
        <w:r w:rsidRPr="0091147B">
          <w:rPr>
            <w:rStyle w:val="Hyperlink"/>
            <w:rFonts w:ascii="Arial Narrow" w:hAnsi="Arial Narrow" w:cs="Lucida Sans Unicode"/>
            <w:shd w:val="clear" w:color="auto" w:fill="FFFFFF"/>
          </w:rPr>
          <w:t>http://aidsinfo.nih.gov/contentfiles/lvguidelines/PerinatalGL.pdf</w:t>
        </w:r>
      </w:hyperlink>
    </w:p>
    <w:p w:rsidR="00257EA6" w:rsidRPr="00C151DE" w:rsidRDefault="007A4D5E" w:rsidP="00FB74BF">
      <w:pPr>
        <w:numPr>
          <w:ilvl w:val="1"/>
          <w:numId w:val="11"/>
        </w:numPr>
        <w:autoSpaceDE w:val="0"/>
        <w:autoSpaceDN w:val="0"/>
        <w:adjustRightInd w:val="0"/>
        <w:rPr>
          <w:rFonts w:ascii="Arial Narrow" w:hAnsi="Arial Narrow"/>
          <w:b/>
        </w:rPr>
      </w:pPr>
      <w:r>
        <w:rPr>
          <w:rFonts w:ascii="Arial Narrow" w:hAnsi="Arial Narrow"/>
        </w:rPr>
        <w:t>The American College of Obstetricians and Gynecology</w:t>
      </w:r>
      <w:r w:rsidR="00B53FF6">
        <w:rPr>
          <w:rFonts w:ascii="Arial Narrow" w:hAnsi="Arial Narrow"/>
        </w:rPr>
        <w:t>.</w:t>
      </w:r>
      <w:r>
        <w:rPr>
          <w:rFonts w:ascii="Arial Narrow" w:hAnsi="Arial Narrow"/>
        </w:rPr>
        <w:t xml:space="preserve"> </w:t>
      </w:r>
      <w:hyperlink r:id="rId9" w:history="1">
        <w:r w:rsidRPr="00CE7782">
          <w:rPr>
            <w:rStyle w:val="Hyperlink"/>
            <w:rFonts w:ascii="Arial Narrow" w:hAnsi="Arial Narrow"/>
          </w:rPr>
          <w:t>http://www.acog.org/Resources-And-Publications/</w:t>
        </w:r>
      </w:hyperlink>
    </w:p>
    <w:p w:rsidR="00257EA6" w:rsidRDefault="007A4D5E" w:rsidP="00FB74BF">
      <w:pPr>
        <w:numPr>
          <w:ilvl w:val="1"/>
          <w:numId w:val="11"/>
        </w:numPr>
        <w:autoSpaceDE w:val="0"/>
        <w:autoSpaceDN w:val="0"/>
        <w:adjustRightInd w:val="0"/>
        <w:rPr>
          <w:rFonts w:ascii="Arial Narrow" w:hAnsi="Arial Narrow"/>
          <w:b/>
        </w:rPr>
      </w:pPr>
      <w:r>
        <w:rPr>
          <w:rFonts w:ascii="Arial Narrow" w:hAnsi="Arial Narrow"/>
        </w:rPr>
        <w:t>Centers for Disease Control and Prevention. Sexually Transmitted Diseases Treatment Guidelines, 2010.</w:t>
      </w:r>
      <w:r w:rsidRPr="00BA2996">
        <w:t xml:space="preserve"> </w:t>
      </w:r>
      <w:hyperlink r:id="rId10" w:history="1">
        <w:r w:rsidRPr="00B569DE">
          <w:rPr>
            <w:rStyle w:val="Hyperlink"/>
            <w:rFonts w:ascii="Arial Narrow" w:hAnsi="Arial Narrow"/>
          </w:rPr>
          <w:t>http://www.cdc.gov/mmwr/preview/mmwrhtml/rr5912a1.htm</w:t>
        </w:r>
      </w:hyperlink>
      <w:r>
        <w:rPr>
          <w:rStyle w:val="Hyperlink"/>
          <w:rFonts w:ascii="Arial Narrow" w:hAnsi="Arial Narrow"/>
        </w:rPr>
        <w:t xml:space="preserve"> </w:t>
      </w:r>
    </w:p>
    <w:p w:rsidR="00C151DE" w:rsidRPr="00C151DE" w:rsidRDefault="00C151DE" w:rsidP="00FB74BF">
      <w:pPr>
        <w:numPr>
          <w:ilvl w:val="1"/>
          <w:numId w:val="11"/>
        </w:numPr>
        <w:autoSpaceDE w:val="0"/>
        <w:autoSpaceDN w:val="0"/>
        <w:adjustRightInd w:val="0"/>
        <w:rPr>
          <w:rFonts w:ascii="Arial Narrow" w:hAnsi="Arial Narrow"/>
          <w:b/>
        </w:rPr>
      </w:pPr>
      <w:r>
        <w:rPr>
          <w:rFonts w:ascii="Arial Narrow" w:hAnsi="Arial Narrow"/>
        </w:rPr>
        <w:t xml:space="preserve">American Society for Colposcopy and Cervical Pathology. </w:t>
      </w:r>
      <w:hyperlink r:id="rId11" w:history="1">
        <w:r w:rsidRPr="00CE7782">
          <w:rPr>
            <w:rStyle w:val="Hyperlink"/>
            <w:rFonts w:ascii="Arial Narrow" w:hAnsi="Arial Narrow"/>
          </w:rPr>
          <w:t>http://www.ASCCP.org/Consensus2012</w:t>
        </w:r>
      </w:hyperlink>
    </w:p>
    <w:p w:rsidR="00C151DE" w:rsidRDefault="00C151DE" w:rsidP="00C151DE">
      <w:pPr>
        <w:pStyle w:val="ListParagraph"/>
        <w:rPr>
          <w:rFonts w:ascii="Arial Narrow" w:hAnsi="Arial Narrow"/>
          <w:b/>
        </w:rPr>
      </w:pPr>
    </w:p>
    <w:p w:rsidR="00257EA6" w:rsidRDefault="00257EA6" w:rsidP="00257EA6">
      <w:pPr>
        <w:autoSpaceDE w:val="0"/>
        <w:autoSpaceDN w:val="0"/>
        <w:adjustRightInd w:val="0"/>
        <w:ind w:left="216"/>
        <w:jc w:val="both"/>
        <w:rPr>
          <w:rFonts w:ascii="Arial Narrow" w:hAnsi="Arial Narrow"/>
          <w:b/>
        </w:rPr>
      </w:pPr>
    </w:p>
    <w:p w:rsidR="00EE1548" w:rsidRDefault="0043648F" w:rsidP="00FB74BF">
      <w:pPr>
        <w:numPr>
          <w:ilvl w:val="0"/>
          <w:numId w:val="11"/>
        </w:numPr>
        <w:autoSpaceDE w:val="0"/>
        <w:autoSpaceDN w:val="0"/>
        <w:adjustRightInd w:val="0"/>
        <w:ind w:left="216"/>
        <w:jc w:val="both"/>
        <w:rPr>
          <w:rFonts w:ascii="Arial Narrow" w:hAnsi="Arial Narrow"/>
          <w:b/>
        </w:rPr>
      </w:pPr>
      <w:r>
        <w:rPr>
          <w:rFonts w:ascii="Arial Narrow" w:hAnsi="Arial Narrow"/>
          <w:b/>
        </w:rPr>
        <w:t>TEMPLATES</w:t>
      </w:r>
      <w:r w:rsidR="00BC6AF0">
        <w:rPr>
          <w:rFonts w:ascii="Arial Narrow" w:hAnsi="Arial Narrow"/>
          <w:b/>
        </w:rPr>
        <w:t xml:space="preserve"> – N/A</w:t>
      </w:r>
    </w:p>
    <w:p w:rsidR="00D14ECF" w:rsidRDefault="00D14ECF" w:rsidP="0080267B">
      <w:pPr>
        <w:ind w:left="216"/>
        <w:jc w:val="both"/>
        <w:rPr>
          <w:rFonts w:ascii="Arial Narrow" w:hAnsi="Arial Narrow"/>
          <w:b/>
        </w:rPr>
      </w:pPr>
    </w:p>
    <w:p w:rsidR="00286796" w:rsidRDefault="00286796" w:rsidP="00FB74BF">
      <w:pPr>
        <w:numPr>
          <w:ilvl w:val="0"/>
          <w:numId w:val="11"/>
        </w:numPr>
        <w:autoSpaceDE w:val="0"/>
        <w:autoSpaceDN w:val="0"/>
        <w:adjustRightInd w:val="0"/>
        <w:ind w:left="216"/>
        <w:jc w:val="both"/>
        <w:rPr>
          <w:rFonts w:ascii="Arial Narrow" w:hAnsi="Arial Narrow"/>
          <w:b/>
        </w:rPr>
      </w:pPr>
      <w:r>
        <w:rPr>
          <w:rFonts w:ascii="Arial Narrow" w:hAnsi="Arial Narrow"/>
          <w:b/>
        </w:rPr>
        <w:t>REVISION HISTORY</w:t>
      </w:r>
    </w:p>
    <w:p w:rsidR="00286796" w:rsidRPr="00FD4177" w:rsidRDefault="00286796" w:rsidP="0080267B">
      <w:pPr>
        <w:pStyle w:val="Header"/>
        <w:tabs>
          <w:tab w:val="clear" w:pos="4320"/>
          <w:tab w:val="clear" w:pos="8640"/>
        </w:tabs>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1620"/>
        <w:gridCol w:w="3708"/>
      </w:tblGrid>
      <w:tr w:rsidR="00286796" w:rsidRPr="00FD4177" w:rsidTr="003A3913">
        <w:tc>
          <w:tcPr>
            <w:tcW w:w="1728" w:type="dxa"/>
          </w:tcPr>
          <w:p w:rsidR="00286796" w:rsidRPr="00FD4177" w:rsidRDefault="00286796" w:rsidP="0080267B">
            <w:pPr>
              <w:jc w:val="both"/>
              <w:rPr>
                <w:rFonts w:ascii="Arial Narrow" w:hAnsi="Arial Narrow"/>
              </w:rPr>
            </w:pPr>
            <w:r w:rsidRPr="00FD4177">
              <w:rPr>
                <w:rFonts w:ascii="Arial Narrow" w:hAnsi="Arial Narrow"/>
              </w:rPr>
              <w:t>Effective Date</w:t>
            </w:r>
          </w:p>
        </w:tc>
        <w:tc>
          <w:tcPr>
            <w:tcW w:w="1800" w:type="dxa"/>
          </w:tcPr>
          <w:p w:rsidR="00286796" w:rsidRPr="00FD4177" w:rsidRDefault="00F37D8A" w:rsidP="0080267B">
            <w:pPr>
              <w:jc w:val="both"/>
              <w:rPr>
                <w:rFonts w:ascii="Arial Narrow" w:hAnsi="Arial Narrow"/>
              </w:rPr>
            </w:pPr>
            <w:r>
              <w:rPr>
                <w:rFonts w:ascii="Arial Narrow" w:hAnsi="Arial Narrow"/>
              </w:rPr>
              <w:t>Revision</w:t>
            </w:r>
            <w:r w:rsidR="00286796" w:rsidRPr="00FD4177">
              <w:rPr>
                <w:rFonts w:ascii="Arial Narrow" w:hAnsi="Arial Narrow"/>
              </w:rPr>
              <w:t xml:space="preserve"> Date</w:t>
            </w:r>
          </w:p>
        </w:tc>
        <w:tc>
          <w:tcPr>
            <w:tcW w:w="1620" w:type="dxa"/>
          </w:tcPr>
          <w:p w:rsidR="00286796" w:rsidRPr="00FD4177" w:rsidRDefault="00F37D8A" w:rsidP="0080267B">
            <w:pPr>
              <w:jc w:val="both"/>
              <w:rPr>
                <w:rFonts w:ascii="Arial Narrow" w:hAnsi="Arial Narrow"/>
              </w:rPr>
            </w:pPr>
            <w:r>
              <w:rPr>
                <w:rFonts w:ascii="Arial Narrow" w:hAnsi="Arial Narrow"/>
              </w:rPr>
              <w:t>Author</w:t>
            </w:r>
          </w:p>
        </w:tc>
        <w:tc>
          <w:tcPr>
            <w:tcW w:w="3708" w:type="dxa"/>
          </w:tcPr>
          <w:p w:rsidR="00286796" w:rsidRPr="00FD4177" w:rsidRDefault="00286796" w:rsidP="0080267B">
            <w:pPr>
              <w:jc w:val="both"/>
              <w:rPr>
                <w:rFonts w:ascii="Arial Narrow" w:hAnsi="Arial Narrow"/>
              </w:rPr>
            </w:pPr>
            <w:r w:rsidRPr="00FD4177">
              <w:rPr>
                <w:rFonts w:ascii="Arial Narrow" w:hAnsi="Arial Narrow"/>
              </w:rPr>
              <w:t>Description</w:t>
            </w:r>
            <w:r w:rsidR="008374F7">
              <w:rPr>
                <w:rFonts w:ascii="Arial Narrow" w:hAnsi="Arial Narrow"/>
              </w:rPr>
              <w:t xml:space="preserve"> of Changes</w:t>
            </w:r>
          </w:p>
        </w:tc>
      </w:tr>
      <w:tr w:rsidR="00286796" w:rsidRPr="00FD4177" w:rsidTr="003A3913">
        <w:tc>
          <w:tcPr>
            <w:tcW w:w="1728" w:type="dxa"/>
          </w:tcPr>
          <w:p w:rsidR="00286796" w:rsidRPr="00FD4177" w:rsidRDefault="00286796" w:rsidP="0080267B">
            <w:pPr>
              <w:jc w:val="both"/>
              <w:rPr>
                <w:rFonts w:ascii="Arial Narrow" w:hAnsi="Arial Narrow"/>
              </w:rPr>
            </w:pPr>
          </w:p>
        </w:tc>
        <w:tc>
          <w:tcPr>
            <w:tcW w:w="1800" w:type="dxa"/>
          </w:tcPr>
          <w:p w:rsidR="00286796" w:rsidRPr="00FD4177" w:rsidRDefault="00286796" w:rsidP="0080267B">
            <w:pPr>
              <w:jc w:val="both"/>
              <w:rPr>
                <w:rFonts w:ascii="Arial Narrow" w:hAnsi="Arial Narrow"/>
              </w:rPr>
            </w:pPr>
          </w:p>
        </w:tc>
        <w:tc>
          <w:tcPr>
            <w:tcW w:w="1620" w:type="dxa"/>
          </w:tcPr>
          <w:p w:rsidR="00286796" w:rsidRPr="00FD4177" w:rsidRDefault="00286796" w:rsidP="0080267B">
            <w:pPr>
              <w:jc w:val="both"/>
              <w:rPr>
                <w:rFonts w:ascii="Arial Narrow" w:hAnsi="Arial Narrow"/>
              </w:rPr>
            </w:pPr>
          </w:p>
        </w:tc>
        <w:tc>
          <w:tcPr>
            <w:tcW w:w="3708" w:type="dxa"/>
          </w:tcPr>
          <w:p w:rsidR="00286796" w:rsidRPr="00FD4177" w:rsidRDefault="00286796" w:rsidP="0080267B">
            <w:pPr>
              <w:pStyle w:val="Header"/>
              <w:tabs>
                <w:tab w:val="clear" w:pos="4320"/>
                <w:tab w:val="clear" w:pos="8640"/>
              </w:tabs>
              <w:jc w:val="both"/>
              <w:rPr>
                <w:rFonts w:ascii="Arial Narrow" w:hAnsi="Arial Narrow"/>
              </w:rPr>
            </w:pPr>
          </w:p>
        </w:tc>
      </w:tr>
    </w:tbl>
    <w:p w:rsidR="00286796" w:rsidRDefault="00286796" w:rsidP="0080267B">
      <w:pPr>
        <w:autoSpaceDE w:val="0"/>
        <w:autoSpaceDN w:val="0"/>
        <w:adjustRightInd w:val="0"/>
        <w:ind w:left="216"/>
        <w:jc w:val="both"/>
        <w:rPr>
          <w:rFonts w:ascii="Arial Narrow" w:hAnsi="Arial Narrow"/>
          <w:b/>
        </w:rPr>
      </w:pPr>
    </w:p>
    <w:p w:rsidR="00286796" w:rsidRDefault="00286796" w:rsidP="0080267B">
      <w:pPr>
        <w:autoSpaceDE w:val="0"/>
        <w:autoSpaceDN w:val="0"/>
        <w:adjustRightInd w:val="0"/>
        <w:ind w:left="216"/>
        <w:jc w:val="both"/>
        <w:rPr>
          <w:rFonts w:ascii="Arial Narrow" w:hAnsi="Arial Narrow"/>
          <w:b/>
        </w:rPr>
      </w:pPr>
    </w:p>
    <w:p w:rsidR="00496A73" w:rsidRPr="00B44B7B" w:rsidRDefault="00B44B7B" w:rsidP="0080267B">
      <w:pPr>
        <w:jc w:val="both"/>
        <w:rPr>
          <w:rFonts w:ascii="Arial Narrow" w:hAnsi="Arial Narrow"/>
          <w:b/>
        </w:rPr>
      </w:pPr>
      <w:r w:rsidRPr="00B44B7B">
        <w:rPr>
          <w:rFonts w:ascii="Arial Narrow" w:hAnsi="Arial Narrow"/>
          <w:b/>
        </w:rPr>
        <w:t>SIGNATURES</w:t>
      </w:r>
    </w:p>
    <w:p w:rsidR="00286796" w:rsidRDefault="00286796" w:rsidP="0080267B">
      <w:pPr>
        <w:tabs>
          <w:tab w:val="left" w:pos="1440"/>
          <w:tab w:val="left" w:pos="6480"/>
          <w:tab w:val="left" w:pos="7200"/>
        </w:tabs>
        <w:jc w:val="both"/>
        <w:rPr>
          <w:rFonts w:ascii="Arial Narrow" w:hAnsi="Arial Narrow" w:cs="Times New Roman"/>
        </w:rPr>
      </w:pPr>
    </w:p>
    <w:p w:rsidR="00657B05" w:rsidRDefault="00156B56" w:rsidP="0080267B">
      <w:pPr>
        <w:tabs>
          <w:tab w:val="left" w:pos="1440"/>
          <w:tab w:val="left" w:pos="6480"/>
          <w:tab w:val="left" w:pos="7200"/>
        </w:tabs>
        <w:jc w:val="both"/>
        <w:rPr>
          <w:rFonts w:ascii="Arial Narrow" w:hAnsi="Arial Narrow" w:cs="Times New Roman"/>
        </w:rPr>
      </w:pPr>
      <w:r>
        <w:rPr>
          <w:rFonts w:ascii="Arial Narrow" w:hAnsi="Arial Narrow" w:cs="Times New Roman"/>
        </w:rPr>
        <w:t>Prepared</w:t>
      </w:r>
      <w:r w:rsidR="00AD2534">
        <w:rPr>
          <w:rFonts w:ascii="Arial Narrow" w:hAnsi="Arial Narrow" w:cs="Times New Roman"/>
        </w:rPr>
        <w:t xml:space="preserve"> </w:t>
      </w:r>
      <w:r w:rsidR="00AD2534" w:rsidRPr="00FD4177">
        <w:rPr>
          <w:rFonts w:ascii="Arial Narrow" w:hAnsi="Arial Narrow" w:cs="Times New Roman"/>
        </w:rPr>
        <w:t>by:</w:t>
      </w:r>
      <w:r w:rsidR="00AD2534" w:rsidRPr="00FD4177">
        <w:rPr>
          <w:rFonts w:ascii="Arial Narrow" w:hAnsi="Arial Narrow" w:cs="Times New Roman"/>
        </w:rPr>
        <w:tab/>
      </w:r>
      <w:r w:rsidR="00A679D5" w:rsidRPr="00A44687">
        <w:rPr>
          <w:rFonts w:ascii="Arial Narrow" w:hAnsi="Arial Narrow" w:cs="Times New Roman"/>
          <w:u w:val="single"/>
        </w:rPr>
        <w:t>JoNell Potter, PhD</w:t>
      </w:r>
      <w:r w:rsidR="00AD2534" w:rsidRPr="00A44687">
        <w:rPr>
          <w:rFonts w:ascii="Arial Narrow" w:hAnsi="Arial Narrow" w:cs="Times New Roman"/>
          <w:u w:val="single"/>
        </w:rPr>
        <w:tab/>
      </w:r>
      <w:r w:rsidR="00AD2534" w:rsidRPr="00A679D5">
        <w:rPr>
          <w:rFonts w:ascii="Arial Narrow" w:hAnsi="Arial Narrow" w:cs="Times New Roman"/>
        </w:rPr>
        <w:t>Date</w:t>
      </w:r>
      <w:r w:rsidR="00AD2534" w:rsidRPr="00FD4177">
        <w:rPr>
          <w:rFonts w:ascii="Arial Narrow" w:hAnsi="Arial Narrow" w:cs="Times New Roman"/>
        </w:rPr>
        <w:t>:</w:t>
      </w:r>
      <w:r w:rsidR="00AD2534" w:rsidRPr="00FD4177">
        <w:rPr>
          <w:rFonts w:ascii="Arial Narrow" w:hAnsi="Arial Narrow" w:cs="Times New Roman"/>
        </w:rPr>
        <w:tab/>
        <w:t>____________</w:t>
      </w:r>
    </w:p>
    <w:p w:rsidR="00E249CC" w:rsidRDefault="00156B56" w:rsidP="0080267B">
      <w:pPr>
        <w:tabs>
          <w:tab w:val="left" w:pos="1440"/>
          <w:tab w:val="left" w:pos="6480"/>
          <w:tab w:val="left" w:pos="7200"/>
        </w:tabs>
        <w:jc w:val="both"/>
        <w:rPr>
          <w:rFonts w:ascii="Arial Narrow" w:hAnsi="Arial Narrow" w:cs="Times New Roman"/>
        </w:rPr>
      </w:pPr>
      <w:r>
        <w:rPr>
          <w:rFonts w:ascii="Arial Narrow" w:hAnsi="Arial Narrow" w:cs="Times New Roman"/>
        </w:rPr>
        <w:tab/>
      </w:r>
      <w:r w:rsidR="00A679D5">
        <w:rPr>
          <w:rFonts w:ascii="Arial Narrow" w:hAnsi="Arial Narrow" w:cs="Times New Roman"/>
        </w:rPr>
        <w:t>Director, Division of Research and Special Projects</w:t>
      </w:r>
    </w:p>
    <w:p w:rsidR="001C5BD1" w:rsidRDefault="001C5BD1" w:rsidP="0080267B">
      <w:pPr>
        <w:autoSpaceDE w:val="0"/>
        <w:autoSpaceDN w:val="0"/>
        <w:adjustRightInd w:val="0"/>
        <w:ind w:left="720" w:firstLine="720"/>
        <w:jc w:val="both"/>
        <w:rPr>
          <w:rFonts w:ascii="Arial Narrow" w:hAnsi="Arial Narrow"/>
        </w:rPr>
      </w:pPr>
    </w:p>
    <w:p w:rsidR="00286796" w:rsidRDefault="00A679D5" w:rsidP="0080267B">
      <w:pPr>
        <w:tabs>
          <w:tab w:val="left" w:pos="1440"/>
          <w:tab w:val="left" w:pos="6480"/>
          <w:tab w:val="left" w:pos="7200"/>
        </w:tabs>
        <w:jc w:val="both"/>
        <w:rPr>
          <w:rFonts w:ascii="Arial Narrow" w:hAnsi="Arial Narrow" w:cs="Times New Roman"/>
        </w:rPr>
      </w:pPr>
      <w:r>
        <w:rPr>
          <w:rFonts w:ascii="Arial Narrow" w:hAnsi="Arial Narrow" w:cs="Times New Roman"/>
        </w:rPr>
        <w:tab/>
        <w:t>______________________________________________</w:t>
      </w:r>
    </w:p>
    <w:p w:rsidR="00A679D5" w:rsidRDefault="00A679D5" w:rsidP="0080267B">
      <w:pPr>
        <w:tabs>
          <w:tab w:val="left" w:pos="1440"/>
          <w:tab w:val="left" w:pos="6480"/>
          <w:tab w:val="left" w:pos="7200"/>
        </w:tabs>
        <w:jc w:val="both"/>
        <w:rPr>
          <w:rFonts w:ascii="Arial Narrow" w:hAnsi="Arial Narrow" w:cs="Times New Roman"/>
        </w:rPr>
      </w:pPr>
      <w:r>
        <w:rPr>
          <w:rFonts w:ascii="Arial Narrow" w:hAnsi="Arial Narrow" w:cs="Times New Roman"/>
        </w:rPr>
        <w:tab/>
        <w:t>Signature</w:t>
      </w:r>
      <w:r>
        <w:rPr>
          <w:rFonts w:ascii="Arial Narrow" w:hAnsi="Arial Narrow" w:cs="Times New Roman"/>
        </w:rPr>
        <w:tab/>
      </w:r>
    </w:p>
    <w:p w:rsidR="00286796" w:rsidRDefault="00286796" w:rsidP="0080267B">
      <w:pPr>
        <w:tabs>
          <w:tab w:val="left" w:pos="1440"/>
          <w:tab w:val="left" w:pos="6480"/>
          <w:tab w:val="left" w:pos="7200"/>
        </w:tabs>
        <w:jc w:val="both"/>
        <w:rPr>
          <w:rFonts w:ascii="Arial Narrow" w:hAnsi="Arial Narrow" w:cs="Times New Roman"/>
        </w:rPr>
      </w:pPr>
    </w:p>
    <w:p w:rsidR="00A44687" w:rsidRDefault="00A44687" w:rsidP="0080267B">
      <w:pPr>
        <w:tabs>
          <w:tab w:val="left" w:pos="1440"/>
          <w:tab w:val="left" w:pos="6480"/>
          <w:tab w:val="left" w:pos="7200"/>
        </w:tabs>
        <w:jc w:val="both"/>
        <w:rPr>
          <w:rFonts w:ascii="Arial Narrow" w:hAnsi="Arial Narrow" w:cs="Times New Roman"/>
        </w:rPr>
      </w:pPr>
    </w:p>
    <w:p w:rsidR="00F915A8" w:rsidRPr="00FD4177" w:rsidRDefault="00F915A8" w:rsidP="0080267B">
      <w:pPr>
        <w:tabs>
          <w:tab w:val="left" w:pos="1440"/>
          <w:tab w:val="left" w:pos="6480"/>
          <w:tab w:val="left" w:pos="7200"/>
        </w:tabs>
        <w:jc w:val="both"/>
        <w:rPr>
          <w:rFonts w:ascii="Arial Narrow" w:hAnsi="Arial Narrow" w:cs="Times New Roman"/>
          <w:u w:val="single"/>
        </w:rPr>
      </w:pPr>
      <w:r w:rsidRPr="00FD4177">
        <w:rPr>
          <w:rFonts w:ascii="Arial Narrow" w:hAnsi="Arial Narrow" w:cs="Times New Roman"/>
        </w:rPr>
        <w:t>Approved by:</w:t>
      </w:r>
      <w:r w:rsidRPr="00FD4177">
        <w:rPr>
          <w:rFonts w:ascii="Arial Narrow" w:hAnsi="Arial Narrow" w:cs="Times New Roman"/>
        </w:rPr>
        <w:tab/>
      </w:r>
      <w:r w:rsidR="00A44687" w:rsidRPr="00A44687">
        <w:rPr>
          <w:rFonts w:ascii="Arial Narrow" w:hAnsi="Arial Narrow" w:cs="Times New Roman"/>
          <w:u w:val="single"/>
        </w:rPr>
        <w:t>Ira Karmin, MD</w:t>
      </w:r>
      <w:r w:rsidR="00A44687" w:rsidRPr="00A44687">
        <w:rPr>
          <w:rFonts w:ascii="Arial Narrow" w:hAnsi="Arial Narrow" w:cs="Times New Roman"/>
          <w:u w:val="single"/>
        </w:rPr>
        <w:tab/>
      </w:r>
      <w:r w:rsidRPr="00FD4177">
        <w:rPr>
          <w:rFonts w:ascii="Arial Narrow" w:hAnsi="Arial Narrow" w:cs="Times New Roman"/>
        </w:rPr>
        <w:t>Date:</w:t>
      </w:r>
      <w:r w:rsidRPr="00FD4177">
        <w:rPr>
          <w:rFonts w:ascii="Arial Narrow" w:hAnsi="Arial Narrow" w:cs="Times New Roman"/>
        </w:rPr>
        <w:tab/>
        <w:t>____________</w:t>
      </w:r>
    </w:p>
    <w:p w:rsidR="00F915A8" w:rsidRPr="00185C6A" w:rsidRDefault="00F915A8" w:rsidP="0080267B">
      <w:pPr>
        <w:tabs>
          <w:tab w:val="left" w:pos="1440"/>
          <w:tab w:val="left" w:pos="2420"/>
          <w:tab w:val="left" w:pos="6480"/>
          <w:tab w:val="left" w:pos="7200"/>
        </w:tabs>
        <w:ind w:left="720"/>
        <w:jc w:val="both"/>
        <w:rPr>
          <w:rFonts w:ascii="Arial Narrow" w:hAnsi="Arial Narrow" w:cs="Times New Roman"/>
        </w:rPr>
      </w:pPr>
      <w:r w:rsidRPr="00FD4177">
        <w:rPr>
          <w:rFonts w:ascii="Arial Narrow" w:hAnsi="Arial Narrow" w:cs="Times New Roman"/>
        </w:rPr>
        <w:tab/>
      </w:r>
      <w:r w:rsidR="00A44687">
        <w:rPr>
          <w:rFonts w:ascii="Arial Narrow" w:hAnsi="Arial Narrow" w:cs="Times New Roman"/>
        </w:rPr>
        <w:t>Chairman, Department of OB/GYN</w:t>
      </w:r>
    </w:p>
    <w:p w:rsidR="00E3113C" w:rsidRDefault="00286796" w:rsidP="0080267B">
      <w:pPr>
        <w:autoSpaceDE w:val="0"/>
        <w:autoSpaceDN w:val="0"/>
        <w:adjustRightInd w:val="0"/>
        <w:ind w:left="720" w:firstLine="720"/>
        <w:jc w:val="both"/>
        <w:rPr>
          <w:rFonts w:ascii="Arial Narrow" w:hAnsi="Arial Narrow" w:cs="Times New Roman"/>
        </w:rPr>
      </w:pPr>
      <w:r>
        <w:rPr>
          <w:rFonts w:ascii="Arial Narrow" w:hAnsi="Arial Narrow" w:cs="Times New Roman"/>
        </w:rPr>
        <w:tab/>
      </w:r>
    </w:p>
    <w:p w:rsidR="00A44687" w:rsidRDefault="00A44687" w:rsidP="0080267B">
      <w:pPr>
        <w:tabs>
          <w:tab w:val="left" w:pos="1440"/>
          <w:tab w:val="left" w:pos="6480"/>
          <w:tab w:val="left" w:pos="7200"/>
        </w:tabs>
        <w:jc w:val="both"/>
        <w:rPr>
          <w:rFonts w:ascii="Arial Narrow" w:hAnsi="Arial Narrow" w:cs="Times New Roman"/>
        </w:rPr>
      </w:pPr>
      <w:r>
        <w:rPr>
          <w:rFonts w:ascii="Arial Narrow" w:hAnsi="Arial Narrow" w:cs="Times New Roman"/>
        </w:rPr>
        <w:tab/>
        <w:t>______________________________________________</w:t>
      </w:r>
    </w:p>
    <w:p w:rsidR="00ED16B7" w:rsidRPr="00FD4177" w:rsidRDefault="00A44687" w:rsidP="0080267B">
      <w:pPr>
        <w:tabs>
          <w:tab w:val="left" w:pos="1440"/>
          <w:tab w:val="left" w:pos="2420"/>
          <w:tab w:val="left" w:pos="6480"/>
          <w:tab w:val="left" w:pos="7200"/>
        </w:tabs>
        <w:ind w:left="720"/>
        <w:jc w:val="both"/>
        <w:rPr>
          <w:rFonts w:ascii="Arial Narrow" w:hAnsi="Arial Narrow" w:cs="Times New Roman"/>
        </w:rPr>
      </w:pPr>
      <w:r>
        <w:rPr>
          <w:rFonts w:ascii="Arial Narrow" w:hAnsi="Arial Narrow" w:cs="Times New Roman"/>
        </w:rPr>
        <w:tab/>
        <w:t>Signature</w:t>
      </w:r>
    </w:p>
    <w:p w:rsidR="005F3F24" w:rsidRDefault="005F3F24" w:rsidP="0080267B">
      <w:pPr>
        <w:ind w:left="360"/>
        <w:jc w:val="both"/>
      </w:pPr>
    </w:p>
    <w:sectPr w:rsidR="005F3F24" w:rsidSect="00E17D7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FD2" w:rsidRDefault="00507FD2">
      <w:r>
        <w:separator/>
      </w:r>
    </w:p>
  </w:endnote>
  <w:endnote w:type="continuationSeparator" w:id="0">
    <w:p w:rsidR="00507FD2" w:rsidRDefault="0050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FD2" w:rsidRPr="00A679D5" w:rsidRDefault="00507FD2" w:rsidP="00A679D5">
    <w:pPr>
      <w:pStyle w:val="Footer"/>
      <w:jc w:val="center"/>
      <w:rPr>
        <w:rFonts w:ascii="Arial Narrow" w:hAnsi="Arial Narrow"/>
        <w:sz w:val="20"/>
        <w:szCs w:val="20"/>
      </w:rPr>
    </w:pPr>
    <w:r w:rsidRPr="00A679D5">
      <w:rPr>
        <w:rFonts w:ascii="Arial Narrow" w:hAnsi="Arial Narrow"/>
        <w:sz w:val="20"/>
        <w:szCs w:val="20"/>
      </w:rPr>
      <w:t xml:space="preserve">Page </w:t>
    </w:r>
    <w:r w:rsidRPr="00A679D5">
      <w:rPr>
        <w:rStyle w:val="PageNumber"/>
        <w:rFonts w:ascii="Arial Narrow" w:hAnsi="Arial Narrow"/>
        <w:sz w:val="20"/>
        <w:szCs w:val="20"/>
      </w:rPr>
      <w:fldChar w:fldCharType="begin"/>
    </w:r>
    <w:r w:rsidRPr="00A679D5">
      <w:rPr>
        <w:rStyle w:val="PageNumber"/>
        <w:rFonts w:ascii="Arial Narrow" w:hAnsi="Arial Narrow"/>
        <w:sz w:val="20"/>
        <w:szCs w:val="20"/>
      </w:rPr>
      <w:instrText xml:space="preserve"> PAGE </w:instrText>
    </w:r>
    <w:r w:rsidRPr="00A679D5">
      <w:rPr>
        <w:rStyle w:val="PageNumber"/>
        <w:rFonts w:ascii="Arial Narrow" w:hAnsi="Arial Narrow"/>
        <w:sz w:val="20"/>
        <w:szCs w:val="20"/>
      </w:rPr>
      <w:fldChar w:fldCharType="separate"/>
    </w:r>
    <w:r w:rsidR="008E1222">
      <w:rPr>
        <w:rStyle w:val="PageNumber"/>
        <w:rFonts w:ascii="Arial Narrow" w:hAnsi="Arial Narrow"/>
        <w:noProof/>
        <w:sz w:val="20"/>
        <w:szCs w:val="20"/>
      </w:rPr>
      <w:t>1</w:t>
    </w:r>
    <w:r w:rsidRPr="00A679D5">
      <w:rPr>
        <w:rStyle w:val="PageNumber"/>
        <w:rFonts w:ascii="Arial Narrow" w:hAnsi="Arial Narrow"/>
        <w:sz w:val="20"/>
        <w:szCs w:val="20"/>
      </w:rPr>
      <w:fldChar w:fldCharType="end"/>
    </w:r>
    <w:r w:rsidRPr="00A679D5">
      <w:rPr>
        <w:rStyle w:val="PageNumber"/>
        <w:rFonts w:ascii="Arial Narrow" w:hAnsi="Arial Narrow"/>
        <w:sz w:val="20"/>
        <w:szCs w:val="20"/>
      </w:rPr>
      <w:t xml:space="preserve"> of </w:t>
    </w:r>
    <w:r>
      <w:rPr>
        <w:rStyle w:val="PageNumber"/>
        <w:rFonts w:ascii="Arial Narrow" w:hAnsi="Arial Narrow"/>
        <w:sz w:val="20"/>
        <w:szCs w:val="20"/>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FD2" w:rsidRDefault="00507FD2">
      <w:r>
        <w:separator/>
      </w:r>
    </w:p>
  </w:footnote>
  <w:footnote w:type="continuationSeparator" w:id="0">
    <w:p w:rsidR="00507FD2" w:rsidRDefault="00507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FD2" w:rsidRDefault="00507FD2" w:rsidP="0024410A">
    <w:pPr>
      <w:jc w:val="center"/>
    </w:pPr>
    <w:r>
      <w:t>UNIVERSITY OF MIAMI MILLER SCHOOL OF MEDICINE</w:t>
    </w:r>
  </w:p>
  <w:p w:rsidR="00507FD2" w:rsidRDefault="00507FD2" w:rsidP="0024410A">
    <w:pPr>
      <w:jc w:val="center"/>
    </w:pPr>
    <w:r>
      <w:t xml:space="preserve">DEPARTMENT OF OBSTETRICS &amp; GYNECOLOGY </w:t>
    </w:r>
  </w:p>
  <w:p w:rsidR="00507FD2" w:rsidRPr="00C72B1D" w:rsidRDefault="00507FD2" w:rsidP="0024410A">
    <w:pPr>
      <w:jc w:val="center"/>
      <w:rPr>
        <w:caps/>
      </w:rPr>
    </w:pPr>
    <w:r w:rsidRPr="00C72B1D">
      <w:rPr>
        <w:caps/>
      </w:rPr>
      <w:t>Standard Operating Procedure</w:t>
    </w:r>
    <w:r>
      <w:rPr>
        <w:caps/>
      </w:rPr>
      <w:t xml:space="preserve"> </w:t>
    </w:r>
  </w:p>
  <w:p w:rsidR="00507FD2" w:rsidRDefault="00507FD2" w:rsidP="00A84317">
    <w:pPr>
      <w:jc w:val="center"/>
    </w:pPr>
  </w:p>
  <w:tbl>
    <w:tblPr>
      <w:tblW w:w="10278" w:type="dxa"/>
      <w:tblLook w:val="01E0" w:firstRow="1" w:lastRow="1" w:firstColumn="1" w:lastColumn="1" w:noHBand="0" w:noVBand="0"/>
    </w:tblPr>
    <w:tblGrid>
      <w:gridCol w:w="4428"/>
      <w:gridCol w:w="5850"/>
    </w:tblGrid>
    <w:tr w:rsidR="00507FD2" w:rsidTr="00A418D6">
      <w:tc>
        <w:tcPr>
          <w:tcW w:w="4428" w:type="dxa"/>
          <w:tcBorders>
            <w:top w:val="double" w:sz="4" w:space="0" w:color="auto"/>
          </w:tcBorders>
        </w:tcPr>
        <w:p w:rsidR="00507FD2" w:rsidRDefault="00507FD2" w:rsidP="000535D9">
          <w:pPr>
            <w:tabs>
              <w:tab w:val="left" w:pos="2148"/>
            </w:tabs>
          </w:pPr>
          <w:r>
            <w:t>Document Number: OB/GYN-107-02</w:t>
          </w:r>
        </w:p>
      </w:tc>
      <w:tc>
        <w:tcPr>
          <w:tcW w:w="5850" w:type="dxa"/>
          <w:tcBorders>
            <w:top w:val="double" w:sz="4" w:space="0" w:color="auto"/>
          </w:tcBorders>
        </w:tcPr>
        <w:p w:rsidR="00507FD2" w:rsidRDefault="00507FD2" w:rsidP="00BA7A54">
          <w:r>
            <w:t>Effective Date:  1/2</w:t>
          </w:r>
          <w:r w:rsidR="00BA7A54">
            <w:t>8</w:t>
          </w:r>
          <w:r>
            <w:t>/16</w:t>
          </w:r>
        </w:p>
      </w:tc>
    </w:tr>
    <w:tr w:rsidR="00507FD2" w:rsidTr="00A418D6">
      <w:tc>
        <w:tcPr>
          <w:tcW w:w="10278" w:type="dxa"/>
          <w:gridSpan w:val="2"/>
        </w:tcPr>
        <w:p w:rsidR="00507FD2" w:rsidRDefault="00507FD2" w:rsidP="00A418D6"/>
      </w:tc>
    </w:tr>
    <w:tr w:rsidR="00507FD2" w:rsidTr="00A418D6">
      <w:tc>
        <w:tcPr>
          <w:tcW w:w="10278" w:type="dxa"/>
          <w:gridSpan w:val="2"/>
          <w:tcBorders>
            <w:bottom w:val="double" w:sz="4" w:space="0" w:color="auto"/>
          </w:tcBorders>
        </w:tcPr>
        <w:p w:rsidR="00507FD2" w:rsidRDefault="00507FD2" w:rsidP="00C07FB6">
          <w:pPr>
            <w:tabs>
              <w:tab w:val="left" w:pos="2148"/>
            </w:tabs>
            <w:ind w:left="720" w:hanging="720"/>
          </w:pPr>
          <w:r>
            <w:t xml:space="preserve">Title:   Prenatal Immunology (PRIM) Clinic  </w:t>
          </w:r>
        </w:p>
      </w:tc>
    </w:tr>
  </w:tbl>
  <w:p w:rsidR="00507FD2" w:rsidRDefault="00507F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2DC9"/>
    <w:multiLevelType w:val="hybridMultilevel"/>
    <w:tmpl w:val="1596625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4FD1021"/>
    <w:multiLevelType w:val="hybridMultilevel"/>
    <w:tmpl w:val="0CAC75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537130"/>
    <w:multiLevelType w:val="multilevel"/>
    <w:tmpl w:val="4FCE0ED4"/>
    <w:lvl w:ilvl="0">
      <w:start w:val="300"/>
      <w:numFmt w:val="decimal"/>
      <w:lvlText w:val="%1"/>
      <w:lvlJc w:val="left"/>
      <w:pPr>
        <w:ind w:left="690" w:hanging="690"/>
      </w:pPr>
      <w:rPr>
        <w:rFonts w:hint="default"/>
      </w:rPr>
    </w:lvl>
    <w:lvl w:ilvl="1">
      <w:start w:val="399"/>
      <w:numFmt w:val="decimal"/>
      <w:lvlText w:val="%1-%2"/>
      <w:lvlJc w:val="left"/>
      <w:pPr>
        <w:ind w:left="1590" w:hanging="69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3" w15:restartNumberingAfterBreak="0">
    <w:nsid w:val="05552D12"/>
    <w:multiLevelType w:val="hybridMultilevel"/>
    <w:tmpl w:val="C5969D6E"/>
    <w:lvl w:ilvl="0" w:tplc="576E7C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A242645"/>
    <w:multiLevelType w:val="hybridMultilevel"/>
    <w:tmpl w:val="B8427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4310F5"/>
    <w:multiLevelType w:val="hybridMultilevel"/>
    <w:tmpl w:val="667A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C0662"/>
    <w:multiLevelType w:val="multilevel"/>
    <w:tmpl w:val="14B24A2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951659F"/>
    <w:multiLevelType w:val="hybridMultilevel"/>
    <w:tmpl w:val="F4B8CF9C"/>
    <w:lvl w:ilvl="0" w:tplc="32FA08EA">
      <w:start w:val="1"/>
      <w:numFmt w:val="lowerLetter"/>
      <w:lvlText w:val="%1."/>
      <w:lvlJc w:val="left"/>
      <w:pPr>
        <w:tabs>
          <w:tab w:val="num" w:pos="1800"/>
        </w:tabs>
        <w:ind w:left="1800" w:hanging="360"/>
      </w:pPr>
      <w:rPr>
        <w:rFonts w:ascii="Arial Narrow" w:eastAsia="Calibri" w:hAnsi="Arial Narrow" w:cs="Times New Roman"/>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CA52A46"/>
    <w:multiLevelType w:val="hybridMultilevel"/>
    <w:tmpl w:val="EA6E26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CA4545"/>
    <w:multiLevelType w:val="hybridMultilevel"/>
    <w:tmpl w:val="62444B4E"/>
    <w:lvl w:ilvl="0" w:tplc="9280C5B4">
      <w:start w:val="1"/>
      <w:numFmt w:val="decimalZero"/>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8F34A4"/>
    <w:multiLevelType w:val="hybridMultilevel"/>
    <w:tmpl w:val="5B7890D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945009C"/>
    <w:multiLevelType w:val="hybridMultilevel"/>
    <w:tmpl w:val="1C4A96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BA50FA0"/>
    <w:multiLevelType w:val="multilevel"/>
    <w:tmpl w:val="26943F0E"/>
    <w:lvl w:ilvl="0">
      <w:start w:val="4"/>
      <w:numFmt w:val="decimal"/>
      <w:lvlText w:val="%1"/>
      <w:lvlJc w:val="left"/>
      <w:pPr>
        <w:ind w:left="435" w:hanging="435"/>
      </w:pPr>
      <w:rPr>
        <w:rFonts w:hint="default"/>
        <w:b/>
      </w:rPr>
    </w:lvl>
    <w:lvl w:ilvl="1">
      <w:start w:val="2"/>
      <w:numFmt w:val="decimal"/>
      <w:lvlText w:val="%1.%2"/>
      <w:lvlJc w:val="left"/>
      <w:pPr>
        <w:ind w:left="678" w:hanging="435"/>
      </w:pPr>
      <w:rPr>
        <w:rFonts w:hint="default"/>
        <w:b/>
      </w:rPr>
    </w:lvl>
    <w:lvl w:ilvl="2">
      <w:start w:val="3"/>
      <w:numFmt w:val="decimal"/>
      <w:lvlText w:val="%1.%2.%3"/>
      <w:lvlJc w:val="left"/>
      <w:pPr>
        <w:ind w:left="1206" w:hanging="720"/>
      </w:pPr>
      <w:rPr>
        <w:rFonts w:hint="default"/>
        <w:b/>
      </w:rPr>
    </w:lvl>
    <w:lvl w:ilvl="3">
      <w:start w:val="1"/>
      <w:numFmt w:val="decimal"/>
      <w:lvlText w:val="%1.%2.%3.%4"/>
      <w:lvlJc w:val="left"/>
      <w:pPr>
        <w:ind w:left="1449" w:hanging="720"/>
      </w:pPr>
      <w:rPr>
        <w:rFonts w:hint="default"/>
        <w:b/>
      </w:rPr>
    </w:lvl>
    <w:lvl w:ilvl="4">
      <w:start w:val="1"/>
      <w:numFmt w:val="decimal"/>
      <w:lvlText w:val="%1.%2.%3.%4.%5"/>
      <w:lvlJc w:val="left"/>
      <w:pPr>
        <w:ind w:left="2052" w:hanging="1080"/>
      </w:pPr>
      <w:rPr>
        <w:rFonts w:hint="default"/>
        <w:b/>
      </w:rPr>
    </w:lvl>
    <w:lvl w:ilvl="5">
      <w:start w:val="1"/>
      <w:numFmt w:val="decimal"/>
      <w:lvlText w:val="%1.%2.%3.%4.%5.%6"/>
      <w:lvlJc w:val="left"/>
      <w:pPr>
        <w:ind w:left="2295" w:hanging="1080"/>
      </w:pPr>
      <w:rPr>
        <w:rFonts w:hint="default"/>
        <w:b/>
      </w:rPr>
    </w:lvl>
    <w:lvl w:ilvl="6">
      <w:start w:val="1"/>
      <w:numFmt w:val="decimal"/>
      <w:lvlText w:val="%1.%2.%3.%4.%5.%6.%7"/>
      <w:lvlJc w:val="left"/>
      <w:pPr>
        <w:ind w:left="2898" w:hanging="1440"/>
      </w:pPr>
      <w:rPr>
        <w:rFonts w:hint="default"/>
        <w:b/>
      </w:rPr>
    </w:lvl>
    <w:lvl w:ilvl="7">
      <w:start w:val="1"/>
      <w:numFmt w:val="decimal"/>
      <w:lvlText w:val="%1.%2.%3.%4.%5.%6.%7.%8"/>
      <w:lvlJc w:val="left"/>
      <w:pPr>
        <w:ind w:left="3141" w:hanging="1440"/>
      </w:pPr>
      <w:rPr>
        <w:rFonts w:hint="default"/>
        <w:b/>
      </w:rPr>
    </w:lvl>
    <w:lvl w:ilvl="8">
      <w:start w:val="1"/>
      <w:numFmt w:val="decimal"/>
      <w:lvlText w:val="%1.%2.%3.%4.%5.%6.%7.%8.%9"/>
      <w:lvlJc w:val="left"/>
      <w:pPr>
        <w:ind w:left="3384" w:hanging="1440"/>
      </w:pPr>
      <w:rPr>
        <w:rFonts w:hint="default"/>
        <w:b/>
      </w:rPr>
    </w:lvl>
  </w:abstractNum>
  <w:abstractNum w:abstractNumId="13" w15:restartNumberingAfterBreak="0">
    <w:nsid w:val="2D315CCE"/>
    <w:multiLevelType w:val="hybridMultilevel"/>
    <w:tmpl w:val="0A0A62C4"/>
    <w:lvl w:ilvl="0" w:tplc="AC54ACAE">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8C67E1"/>
    <w:multiLevelType w:val="multilevel"/>
    <w:tmpl w:val="14B24A2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99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43A5E9C"/>
    <w:multiLevelType w:val="multilevel"/>
    <w:tmpl w:val="14B24A2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4E629EE"/>
    <w:multiLevelType w:val="multilevel"/>
    <w:tmpl w:val="14B24A2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AD8203E"/>
    <w:multiLevelType w:val="hybridMultilevel"/>
    <w:tmpl w:val="6714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B728B"/>
    <w:multiLevelType w:val="hybridMultilevel"/>
    <w:tmpl w:val="15C8F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3D789D"/>
    <w:multiLevelType w:val="hybridMultilevel"/>
    <w:tmpl w:val="1C5C7E6A"/>
    <w:lvl w:ilvl="0" w:tplc="670C9B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A02164"/>
    <w:multiLevelType w:val="hybridMultilevel"/>
    <w:tmpl w:val="B0CE7206"/>
    <w:lvl w:ilvl="0" w:tplc="BD528BB2">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DEF0689"/>
    <w:multiLevelType w:val="hybridMultilevel"/>
    <w:tmpl w:val="18C6B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400F89"/>
    <w:multiLevelType w:val="hybridMultilevel"/>
    <w:tmpl w:val="6F8E1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2E5780"/>
    <w:multiLevelType w:val="multilevel"/>
    <w:tmpl w:val="14B24A2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F231513"/>
    <w:multiLevelType w:val="hybridMultilevel"/>
    <w:tmpl w:val="CF60232C"/>
    <w:lvl w:ilvl="0" w:tplc="E626CB74">
      <w:start w:val="1"/>
      <w:numFmt w:val="decimalZero"/>
      <w:lvlText w:val="%1"/>
      <w:lvlJc w:val="left"/>
      <w:pPr>
        <w:tabs>
          <w:tab w:val="num" w:pos="3600"/>
        </w:tabs>
        <w:ind w:left="3600" w:hanging="28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3AD3A8C"/>
    <w:multiLevelType w:val="hybridMultilevel"/>
    <w:tmpl w:val="F54061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430577A"/>
    <w:multiLevelType w:val="multilevel"/>
    <w:tmpl w:val="F5A6A8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4671E3E"/>
    <w:multiLevelType w:val="hybridMultilevel"/>
    <w:tmpl w:val="AB3A4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9D523C"/>
    <w:multiLevelType w:val="hybridMultilevel"/>
    <w:tmpl w:val="F836ED5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15:restartNumberingAfterBreak="0">
    <w:nsid w:val="73AE2812"/>
    <w:multiLevelType w:val="hybridMultilevel"/>
    <w:tmpl w:val="1CA680E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2C1FAE"/>
    <w:multiLevelType w:val="hybridMultilevel"/>
    <w:tmpl w:val="38EE6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3F40B5"/>
    <w:multiLevelType w:val="multilevel"/>
    <w:tmpl w:val="5BD6792C"/>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32" w15:restartNumberingAfterBreak="0">
    <w:nsid w:val="76822BF3"/>
    <w:multiLevelType w:val="hybridMultilevel"/>
    <w:tmpl w:val="A77E3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783126"/>
    <w:multiLevelType w:val="hybridMultilevel"/>
    <w:tmpl w:val="148CAEA2"/>
    <w:lvl w:ilvl="0" w:tplc="7AD49B30">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4" w15:restartNumberingAfterBreak="0">
    <w:nsid w:val="7DFD29B1"/>
    <w:multiLevelType w:val="multilevel"/>
    <w:tmpl w:val="14B24A2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11"/>
  </w:num>
  <w:num w:numId="3">
    <w:abstractNumId w:val="29"/>
  </w:num>
  <w:num w:numId="4">
    <w:abstractNumId w:val="24"/>
  </w:num>
  <w:num w:numId="5">
    <w:abstractNumId w:val="1"/>
  </w:num>
  <w:num w:numId="6">
    <w:abstractNumId w:val="3"/>
  </w:num>
  <w:num w:numId="7">
    <w:abstractNumId w:val="7"/>
  </w:num>
  <w:num w:numId="8">
    <w:abstractNumId w:val="19"/>
  </w:num>
  <w:num w:numId="9">
    <w:abstractNumId w:val="22"/>
  </w:num>
  <w:num w:numId="10">
    <w:abstractNumId w:val="5"/>
  </w:num>
  <w:num w:numId="11">
    <w:abstractNumId w:val="15"/>
  </w:num>
  <w:num w:numId="12">
    <w:abstractNumId w:val="18"/>
  </w:num>
  <w:num w:numId="13">
    <w:abstractNumId w:val="13"/>
  </w:num>
  <w:num w:numId="14">
    <w:abstractNumId w:val="9"/>
  </w:num>
  <w:num w:numId="15">
    <w:abstractNumId w:val="26"/>
  </w:num>
  <w:num w:numId="16">
    <w:abstractNumId w:val="2"/>
  </w:num>
  <w:num w:numId="17">
    <w:abstractNumId w:val="31"/>
  </w:num>
  <w:num w:numId="18">
    <w:abstractNumId w:val="32"/>
  </w:num>
  <w:num w:numId="19">
    <w:abstractNumId w:val="28"/>
  </w:num>
  <w:num w:numId="20">
    <w:abstractNumId w:val="4"/>
  </w:num>
  <w:num w:numId="21">
    <w:abstractNumId w:val="0"/>
  </w:num>
  <w:num w:numId="22">
    <w:abstractNumId w:val="30"/>
  </w:num>
  <w:num w:numId="23">
    <w:abstractNumId w:val="25"/>
  </w:num>
  <w:num w:numId="24">
    <w:abstractNumId w:val="10"/>
  </w:num>
  <w:num w:numId="25">
    <w:abstractNumId w:val="20"/>
  </w:num>
  <w:num w:numId="26">
    <w:abstractNumId w:val="12"/>
  </w:num>
  <w:num w:numId="27">
    <w:abstractNumId w:val="33"/>
  </w:num>
  <w:num w:numId="28">
    <w:abstractNumId w:val="21"/>
  </w:num>
  <w:num w:numId="29">
    <w:abstractNumId w:val="27"/>
  </w:num>
  <w:num w:numId="30">
    <w:abstractNumId w:val="17"/>
  </w:num>
  <w:num w:numId="31">
    <w:abstractNumId w:val="6"/>
  </w:num>
  <w:num w:numId="32">
    <w:abstractNumId w:val="14"/>
  </w:num>
  <w:num w:numId="33">
    <w:abstractNumId w:val="23"/>
  </w:num>
  <w:num w:numId="34">
    <w:abstractNumId w:val="16"/>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BE"/>
    <w:rsid w:val="00001509"/>
    <w:rsid w:val="00001A90"/>
    <w:rsid w:val="00001ADB"/>
    <w:rsid w:val="00001CD7"/>
    <w:rsid w:val="00002368"/>
    <w:rsid w:val="00002B8E"/>
    <w:rsid w:val="00002E45"/>
    <w:rsid w:val="0000424F"/>
    <w:rsid w:val="00004B0A"/>
    <w:rsid w:val="00005450"/>
    <w:rsid w:val="000059C0"/>
    <w:rsid w:val="00006123"/>
    <w:rsid w:val="00007461"/>
    <w:rsid w:val="00007B70"/>
    <w:rsid w:val="00011892"/>
    <w:rsid w:val="0001189E"/>
    <w:rsid w:val="000118BE"/>
    <w:rsid w:val="00011CDC"/>
    <w:rsid w:val="00012028"/>
    <w:rsid w:val="00012304"/>
    <w:rsid w:val="00013AE2"/>
    <w:rsid w:val="000147B0"/>
    <w:rsid w:val="00014E8A"/>
    <w:rsid w:val="00015767"/>
    <w:rsid w:val="00015DD6"/>
    <w:rsid w:val="00016A9B"/>
    <w:rsid w:val="0002156F"/>
    <w:rsid w:val="00022C26"/>
    <w:rsid w:val="00023B15"/>
    <w:rsid w:val="00023F50"/>
    <w:rsid w:val="00025B96"/>
    <w:rsid w:val="00030F10"/>
    <w:rsid w:val="000313A6"/>
    <w:rsid w:val="00031E10"/>
    <w:rsid w:val="00032666"/>
    <w:rsid w:val="000352FF"/>
    <w:rsid w:val="00035711"/>
    <w:rsid w:val="00041AD7"/>
    <w:rsid w:val="0004298D"/>
    <w:rsid w:val="00043262"/>
    <w:rsid w:val="00044E06"/>
    <w:rsid w:val="00044EAA"/>
    <w:rsid w:val="000459BF"/>
    <w:rsid w:val="000514E7"/>
    <w:rsid w:val="00052117"/>
    <w:rsid w:val="000523BB"/>
    <w:rsid w:val="00053455"/>
    <w:rsid w:val="000535D9"/>
    <w:rsid w:val="00053E7F"/>
    <w:rsid w:val="00054B85"/>
    <w:rsid w:val="00057620"/>
    <w:rsid w:val="00057F7B"/>
    <w:rsid w:val="0006024B"/>
    <w:rsid w:val="00061933"/>
    <w:rsid w:val="000648C0"/>
    <w:rsid w:val="000675C4"/>
    <w:rsid w:val="000701D5"/>
    <w:rsid w:val="00070A99"/>
    <w:rsid w:val="0007263A"/>
    <w:rsid w:val="000727FA"/>
    <w:rsid w:val="000753CF"/>
    <w:rsid w:val="00075F95"/>
    <w:rsid w:val="0007664A"/>
    <w:rsid w:val="0007797D"/>
    <w:rsid w:val="00081340"/>
    <w:rsid w:val="00081416"/>
    <w:rsid w:val="00081423"/>
    <w:rsid w:val="0008146A"/>
    <w:rsid w:val="00083E82"/>
    <w:rsid w:val="000856FD"/>
    <w:rsid w:val="000862B6"/>
    <w:rsid w:val="000864A8"/>
    <w:rsid w:val="0008675D"/>
    <w:rsid w:val="00086923"/>
    <w:rsid w:val="00087653"/>
    <w:rsid w:val="00087EBC"/>
    <w:rsid w:val="00091749"/>
    <w:rsid w:val="000918AC"/>
    <w:rsid w:val="00092E89"/>
    <w:rsid w:val="000931F2"/>
    <w:rsid w:val="000939EE"/>
    <w:rsid w:val="00094515"/>
    <w:rsid w:val="000947E3"/>
    <w:rsid w:val="00095338"/>
    <w:rsid w:val="000953E6"/>
    <w:rsid w:val="00095C1D"/>
    <w:rsid w:val="000963BA"/>
    <w:rsid w:val="00097334"/>
    <w:rsid w:val="0009743D"/>
    <w:rsid w:val="000A1369"/>
    <w:rsid w:val="000A27C4"/>
    <w:rsid w:val="000A45C5"/>
    <w:rsid w:val="000A5E39"/>
    <w:rsid w:val="000A6086"/>
    <w:rsid w:val="000B0AE1"/>
    <w:rsid w:val="000B29CD"/>
    <w:rsid w:val="000B2AFB"/>
    <w:rsid w:val="000B3289"/>
    <w:rsid w:val="000B3CD0"/>
    <w:rsid w:val="000B42B2"/>
    <w:rsid w:val="000B606B"/>
    <w:rsid w:val="000B76C9"/>
    <w:rsid w:val="000C1218"/>
    <w:rsid w:val="000C19EA"/>
    <w:rsid w:val="000C2239"/>
    <w:rsid w:val="000C23C1"/>
    <w:rsid w:val="000C29DE"/>
    <w:rsid w:val="000C3931"/>
    <w:rsid w:val="000C5637"/>
    <w:rsid w:val="000C7458"/>
    <w:rsid w:val="000C7B2B"/>
    <w:rsid w:val="000C7BFD"/>
    <w:rsid w:val="000D221F"/>
    <w:rsid w:val="000D2871"/>
    <w:rsid w:val="000D2AE9"/>
    <w:rsid w:val="000D653F"/>
    <w:rsid w:val="000D6B46"/>
    <w:rsid w:val="000D7136"/>
    <w:rsid w:val="000D7FA9"/>
    <w:rsid w:val="000E0438"/>
    <w:rsid w:val="000E05DA"/>
    <w:rsid w:val="000E0F2D"/>
    <w:rsid w:val="000E1277"/>
    <w:rsid w:val="000E1B87"/>
    <w:rsid w:val="000E2021"/>
    <w:rsid w:val="000E205D"/>
    <w:rsid w:val="000E2456"/>
    <w:rsid w:val="000E506B"/>
    <w:rsid w:val="000E6A4B"/>
    <w:rsid w:val="000F045D"/>
    <w:rsid w:val="000F1D34"/>
    <w:rsid w:val="000F1EBB"/>
    <w:rsid w:val="000F331D"/>
    <w:rsid w:val="000F5F6B"/>
    <w:rsid w:val="0010150D"/>
    <w:rsid w:val="00101DD6"/>
    <w:rsid w:val="001025A6"/>
    <w:rsid w:val="001033BB"/>
    <w:rsid w:val="00105FC9"/>
    <w:rsid w:val="00110098"/>
    <w:rsid w:val="001108DA"/>
    <w:rsid w:val="00111EE9"/>
    <w:rsid w:val="001123BF"/>
    <w:rsid w:val="001124F8"/>
    <w:rsid w:val="00115E05"/>
    <w:rsid w:val="0011643F"/>
    <w:rsid w:val="00116669"/>
    <w:rsid w:val="00117B90"/>
    <w:rsid w:val="001231FF"/>
    <w:rsid w:val="00123206"/>
    <w:rsid w:val="00123D66"/>
    <w:rsid w:val="0012454F"/>
    <w:rsid w:val="001249A9"/>
    <w:rsid w:val="00130C4B"/>
    <w:rsid w:val="0013329E"/>
    <w:rsid w:val="001334CE"/>
    <w:rsid w:val="00133B69"/>
    <w:rsid w:val="00133C01"/>
    <w:rsid w:val="00133C5A"/>
    <w:rsid w:val="00133D60"/>
    <w:rsid w:val="00135696"/>
    <w:rsid w:val="00136D56"/>
    <w:rsid w:val="00140576"/>
    <w:rsid w:val="001411DA"/>
    <w:rsid w:val="00141F23"/>
    <w:rsid w:val="001436D3"/>
    <w:rsid w:val="001437B5"/>
    <w:rsid w:val="00145771"/>
    <w:rsid w:val="00145E95"/>
    <w:rsid w:val="00151913"/>
    <w:rsid w:val="00151914"/>
    <w:rsid w:val="00152376"/>
    <w:rsid w:val="00152B21"/>
    <w:rsid w:val="00153440"/>
    <w:rsid w:val="00155750"/>
    <w:rsid w:val="00156B56"/>
    <w:rsid w:val="001601A3"/>
    <w:rsid w:val="001601A7"/>
    <w:rsid w:val="00161E9A"/>
    <w:rsid w:val="00163193"/>
    <w:rsid w:val="00164567"/>
    <w:rsid w:val="0016525B"/>
    <w:rsid w:val="0016527C"/>
    <w:rsid w:val="001652EB"/>
    <w:rsid w:val="00170FC7"/>
    <w:rsid w:val="00171466"/>
    <w:rsid w:val="00172E3F"/>
    <w:rsid w:val="00173090"/>
    <w:rsid w:val="00173666"/>
    <w:rsid w:val="001736BC"/>
    <w:rsid w:val="00173A1E"/>
    <w:rsid w:val="00173F5B"/>
    <w:rsid w:val="00174938"/>
    <w:rsid w:val="00174DF5"/>
    <w:rsid w:val="00176D07"/>
    <w:rsid w:val="00180C6E"/>
    <w:rsid w:val="00181DA0"/>
    <w:rsid w:val="00182F0D"/>
    <w:rsid w:val="00183CA3"/>
    <w:rsid w:val="00183F24"/>
    <w:rsid w:val="00184010"/>
    <w:rsid w:val="0018417F"/>
    <w:rsid w:val="00184385"/>
    <w:rsid w:val="00185C6A"/>
    <w:rsid w:val="0018625C"/>
    <w:rsid w:val="001869B3"/>
    <w:rsid w:val="00186F02"/>
    <w:rsid w:val="00186F4D"/>
    <w:rsid w:val="001909B4"/>
    <w:rsid w:val="00191339"/>
    <w:rsid w:val="001919F1"/>
    <w:rsid w:val="00192E94"/>
    <w:rsid w:val="0019404C"/>
    <w:rsid w:val="001942BF"/>
    <w:rsid w:val="00195927"/>
    <w:rsid w:val="0019643B"/>
    <w:rsid w:val="001A0DA1"/>
    <w:rsid w:val="001A0FC5"/>
    <w:rsid w:val="001A2A08"/>
    <w:rsid w:val="001A423A"/>
    <w:rsid w:val="001A4371"/>
    <w:rsid w:val="001A4C8A"/>
    <w:rsid w:val="001A5815"/>
    <w:rsid w:val="001A6017"/>
    <w:rsid w:val="001A689E"/>
    <w:rsid w:val="001A7056"/>
    <w:rsid w:val="001A7240"/>
    <w:rsid w:val="001B11E6"/>
    <w:rsid w:val="001B1924"/>
    <w:rsid w:val="001B1E3B"/>
    <w:rsid w:val="001B2791"/>
    <w:rsid w:val="001B291E"/>
    <w:rsid w:val="001B4A4A"/>
    <w:rsid w:val="001B5BB0"/>
    <w:rsid w:val="001B7D56"/>
    <w:rsid w:val="001C0E9C"/>
    <w:rsid w:val="001C1248"/>
    <w:rsid w:val="001C1FAC"/>
    <w:rsid w:val="001C3B21"/>
    <w:rsid w:val="001C3C1E"/>
    <w:rsid w:val="001C5573"/>
    <w:rsid w:val="001C5642"/>
    <w:rsid w:val="001C5BD1"/>
    <w:rsid w:val="001C7269"/>
    <w:rsid w:val="001C739E"/>
    <w:rsid w:val="001D0F44"/>
    <w:rsid w:val="001D1F71"/>
    <w:rsid w:val="001D3523"/>
    <w:rsid w:val="001D3BC8"/>
    <w:rsid w:val="001E02B1"/>
    <w:rsid w:val="001E1084"/>
    <w:rsid w:val="001E200F"/>
    <w:rsid w:val="001E2A85"/>
    <w:rsid w:val="001E2C8B"/>
    <w:rsid w:val="001E30EB"/>
    <w:rsid w:val="001E33F5"/>
    <w:rsid w:val="001E43BA"/>
    <w:rsid w:val="001E4902"/>
    <w:rsid w:val="001E6437"/>
    <w:rsid w:val="001F2353"/>
    <w:rsid w:val="001F29E6"/>
    <w:rsid w:val="001F2DAC"/>
    <w:rsid w:val="002004D4"/>
    <w:rsid w:val="00200D6D"/>
    <w:rsid w:val="002014B4"/>
    <w:rsid w:val="002014D5"/>
    <w:rsid w:val="00201A49"/>
    <w:rsid w:val="0021185C"/>
    <w:rsid w:val="002124B5"/>
    <w:rsid w:val="00214857"/>
    <w:rsid w:val="002166F5"/>
    <w:rsid w:val="00217343"/>
    <w:rsid w:val="00217354"/>
    <w:rsid w:val="00220DF9"/>
    <w:rsid w:val="002216CE"/>
    <w:rsid w:val="00222D4B"/>
    <w:rsid w:val="00223514"/>
    <w:rsid w:val="00223DC6"/>
    <w:rsid w:val="00223FBA"/>
    <w:rsid w:val="002241D0"/>
    <w:rsid w:val="00224D97"/>
    <w:rsid w:val="0022614F"/>
    <w:rsid w:val="002262DE"/>
    <w:rsid w:val="00227622"/>
    <w:rsid w:val="002276C2"/>
    <w:rsid w:val="00231F84"/>
    <w:rsid w:val="00231FE9"/>
    <w:rsid w:val="00232118"/>
    <w:rsid w:val="002324B0"/>
    <w:rsid w:val="002332EF"/>
    <w:rsid w:val="002346F4"/>
    <w:rsid w:val="00235432"/>
    <w:rsid w:val="002356C1"/>
    <w:rsid w:val="00236822"/>
    <w:rsid w:val="00236D5D"/>
    <w:rsid w:val="00236F9D"/>
    <w:rsid w:val="002375E4"/>
    <w:rsid w:val="002377A2"/>
    <w:rsid w:val="00237C28"/>
    <w:rsid w:val="0024100D"/>
    <w:rsid w:val="00241A04"/>
    <w:rsid w:val="00242FFF"/>
    <w:rsid w:val="00243775"/>
    <w:rsid w:val="0024410A"/>
    <w:rsid w:val="00245AEE"/>
    <w:rsid w:val="00246675"/>
    <w:rsid w:val="00247F75"/>
    <w:rsid w:val="0025401B"/>
    <w:rsid w:val="00254ACC"/>
    <w:rsid w:val="002554FB"/>
    <w:rsid w:val="0025675F"/>
    <w:rsid w:val="00257191"/>
    <w:rsid w:val="00257EA6"/>
    <w:rsid w:val="00261A0F"/>
    <w:rsid w:val="00261E04"/>
    <w:rsid w:val="002652C8"/>
    <w:rsid w:val="0027039E"/>
    <w:rsid w:val="00271583"/>
    <w:rsid w:val="002771BC"/>
    <w:rsid w:val="00277B79"/>
    <w:rsid w:val="0028001D"/>
    <w:rsid w:val="0028084B"/>
    <w:rsid w:val="002812F9"/>
    <w:rsid w:val="002851DA"/>
    <w:rsid w:val="00286796"/>
    <w:rsid w:val="00290112"/>
    <w:rsid w:val="00290D97"/>
    <w:rsid w:val="00291118"/>
    <w:rsid w:val="00291D07"/>
    <w:rsid w:val="00292B90"/>
    <w:rsid w:val="00294C5B"/>
    <w:rsid w:val="00295984"/>
    <w:rsid w:val="00297CA6"/>
    <w:rsid w:val="002A3753"/>
    <w:rsid w:val="002A3B8D"/>
    <w:rsid w:val="002A6EC2"/>
    <w:rsid w:val="002A71F8"/>
    <w:rsid w:val="002A7D71"/>
    <w:rsid w:val="002B0249"/>
    <w:rsid w:val="002B165D"/>
    <w:rsid w:val="002B1673"/>
    <w:rsid w:val="002B1754"/>
    <w:rsid w:val="002B1CE9"/>
    <w:rsid w:val="002B23FA"/>
    <w:rsid w:val="002B46E8"/>
    <w:rsid w:val="002B6044"/>
    <w:rsid w:val="002B790D"/>
    <w:rsid w:val="002C0122"/>
    <w:rsid w:val="002C10FE"/>
    <w:rsid w:val="002C1241"/>
    <w:rsid w:val="002C1DE9"/>
    <w:rsid w:val="002C3BFB"/>
    <w:rsid w:val="002C63C9"/>
    <w:rsid w:val="002C7178"/>
    <w:rsid w:val="002D1784"/>
    <w:rsid w:val="002D1996"/>
    <w:rsid w:val="002D20FD"/>
    <w:rsid w:val="002D2A33"/>
    <w:rsid w:val="002D2B83"/>
    <w:rsid w:val="002D3D1B"/>
    <w:rsid w:val="002D5372"/>
    <w:rsid w:val="002D6CB4"/>
    <w:rsid w:val="002E0588"/>
    <w:rsid w:val="002E0DC9"/>
    <w:rsid w:val="002E1203"/>
    <w:rsid w:val="002E21B5"/>
    <w:rsid w:val="002E3FC0"/>
    <w:rsid w:val="002F0509"/>
    <w:rsid w:val="002F0ACC"/>
    <w:rsid w:val="002F0D09"/>
    <w:rsid w:val="002F172C"/>
    <w:rsid w:val="002F258E"/>
    <w:rsid w:val="002F49CD"/>
    <w:rsid w:val="002F7402"/>
    <w:rsid w:val="002F7535"/>
    <w:rsid w:val="002F7F63"/>
    <w:rsid w:val="00302CA5"/>
    <w:rsid w:val="00303756"/>
    <w:rsid w:val="00303CDE"/>
    <w:rsid w:val="0030558E"/>
    <w:rsid w:val="0030588E"/>
    <w:rsid w:val="0030598C"/>
    <w:rsid w:val="00306A3A"/>
    <w:rsid w:val="003115DD"/>
    <w:rsid w:val="00312679"/>
    <w:rsid w:val="00312FCF"/>
    <w:rsid w:val="003136A9"/>
    <w:rsid w:val="0031425C"/>
    <w:rsid w:val="0031428D"/>
    <w:rsid w:val="00316719"/>
    <w:rsid w:val="00317350"/>
    <w:rsid w:val="00317BB4"/>
    <w:rsid w:val="00320A0C"/>
    <w:rsid w:val="00320FE6"/>
    <w:rsid w:val="00321465"/>
    <w:rsid w:val="00322269"/>
    <w:rsid w:val="00324A85"/>
    <w:rsid w:val="00324BCF"/>
    <w:rsid w:val="00326398"/>
    <w:rsid w:val="00330F1C"/>
    <w:rsid w:val="003355CB"/>
    <w:rsid w:val="0033588E"/>
    <w:rsid w:val="003368B4"/>
    <w:rsid w:val="00340858"/>
    <w:rsid w:val="00340A35"/>
    <w:rsid w:val="003421C9"/>
    <w:rsid w:val="00342542"/>
    <w:rsid w:val="00343587"/>
    <w:rsid w:val="00345152"/>
    <w:rsid w:val="0034650B"/>
    <w:rsid w:val="003476DF"/>
    <w:rsid w:val="00347BF6"/>
    <w:rsid w:val="003501AD"/>
    <w:rsid w:val="003509F6"/>
    <w:rsid w:val="0035281C"/>
    <w:rsid w:val="00352FA8"/>
    <w:rsid w:val="0035364B"/>
    <w:rsid w:val="00353B7B"/>
    <w:rsid w:val="00353B8E"/>
    <w:rsid w:val="00353FEB"/>
    <w:rsid w:val="0035425A"/>
    <w:rsid w:val="00354519"/>
    <w:rsid w:val="00354BC1"/>
    <w:rsid w:val="00354CCE"/>
    <w:rsid w:val="00355044"/>
    <w:rsid w:val="00355E44"/>
    <w:rsid w:val="00356B0B"/>
    <w:rsid w:val="00357424"/>
    <w:rsid w:val="00357769"/>
    <w:rsid w:val="003601AA"/>
    <w:rsid w:val="00360664"/>
    <w:rsid w:val="003617FC"/>
    <w:rsid w:val="003623C7"/>
    <w:rsid w:val="00362781"/>
    <w:rsid w:val="00362F3A"/>
    <w:rsid w:val="0036379B"/>
    <w:rsid w:val="00363A15"/>
    <w:rsid w:val="0036427E"/>
    <w:rsid w:val="00364D4A"/>
    <w:rsid w:val="00372D19"/>
    <w:rsid w:val="003802E9"/>
    <w:rsid w:val="00380393"/>
    <w:rsid w:val="00381255"/>
    <w:rsid w:val="00383BD4"/>
    <w:rsid w:val="003841D8"/>
    <w:rsid w:val="0038483C"/>
    <w:rsid w:val="003855B8"/>
    <w:rsid w:val="003868DE"/>
    <w:rsid w:val="00393712"/>
    <w:rsid w:val="0039643B"/>
    <w:rsid w:val="00397B26"/>
    <w:rsid w:val="003A1A2A"/>
    <w:rsid w:val="003A1B9D"/>
    <w:rsid w:val="003A1C5A"/>
    <w:rsid w:val="003A2926"/>
    <w:rsid w:val="003A3913"/>
    <w:rsid w:val="003A6CE4"/>
    <w:rsid w:val="003A78C8"/>
    <w:rsid w:val="003A7AD6"/>
    <w:rsid w:val="003A7E35"/>
    <w:rsid w:val="003B1A08"/>
    <w:rsid w:val="003B1BDE"/>
    <w:rsid w:val="003B1CF1"/>
    <w:rsid w:val="003B2617"/>
    <w:rsid w:val="003B28B2"/>
    <w:rsid w:val="003B4C80"/>
    <w:rsid w:val="003B4FEB"/>
    <w:rsid w:val="003B62FF"/>
    <w:rsid w:val="003B66C1"/>
    <w:rsid w:val="003B6EC5"/>
    <w:rsid w:val="003B7871"/>
    <w:rsid w:val="003C06B5"/>
    <w:rsid w:val="003C09B1"/>
    <w:rsid w:val="003C1D36"/>
    <w:rsid w:val="003C2101"/>
    <w:rsid w:val="003C266C"/>
    <w:rsid w:val="003C2BBE"/>
    <w:rsid w:val="003C3A73"/>
    <w:rsid w:val="003C3B52"/>
    <w:rsid w:val="003C5865"/>
    <w:rsid w:val="003C5966"/>
    <w:rsid w:val="003C7685"/>
    <w:rsid w:val="003D1DF4"/>
    <w:rsid w:val="003D2938"/>
    <w:rsid w:val="003D2AD4"/>
    <w:rsid w:val="003D40FC"/>
    <w:rsid w:val="003D5B9F"/>
    <w:rsid w:val="003D6770"/>
    <w:rsid w:val="003D69DA"/>
    <w:rsid w:val="003E0A83"/>
    <w:rsid w:val="003E0CB0"/>
    <w:rsid w:val="003E1469"/>
    <w:rsid w:val="003E1DB7"/>
    <w:rsid w:val="003E24EC"/>
    <w:rsid w:val="003E3505"/>
    <w:rsid w:val="003E3C16"/>
    <w:rsid w:val="003E4D7C"/>
    <w:rsid w:val="003E7448"/>
    <w:rsid w:val="003E7811"/>
    <w:rsid w:val="003F13CD"/>
    <w:rsid w:val="003F2470"/>
    <w:rsid w:val="003F4B5D"/>
    <w:rsid w:val="003F6124"/>
    <w:rsid w:val="003F7015"/>
    <w:rsid w:val="003F7122"/>
    <w:rsid w:val="003F7539"/>
    <w:rsid w:val="00400889"/>
    <w:rsid w:val="00403E15"/>
    <w:rsid w:val="0040507B"/>
    <w:rsid w:val="004058F5"/>
    <w:rsid w:val="00413297"/>
    <w:rsid w:val="00413FFF"/>
    <w:rsid w:val="004143B9"/>
    <w:rsid w:val="0041482B"/>
    <w:rsid w:val="00414875"/>
    <w:rsid w:val="004151B4"/>
    <w:rsid w:val="00415506"/>
    <w:rsid w:val="00415A6C"/>
    <w:rsid w:val="00417BA0"/>
    <w:rsid w:val="004211B8"/>
    <w:rsid w:val="00421779"/>
    <w:rsid w:val="00422913"/>
    <w:rsid w:val="004238DB"/>
    <w:rsid w:val="00426266"/>
    <w:rsid w:val="00426C92"/>
    <w:rsid w:val="004272C3"/>
    <w:rsid w:val="0042749D"/>
    <w:rsid w:val="004309EC"/>
    <w:rsid w:val="00431B6D"/>
    <w:rsid w:val="00432494"/>
    <w:rsid w:val="00432832"/>
    <w:rsid w:val="00435FC0"/>
    <w:rsid w:val="0043648F"/>
    <w:rsid w:val="00440470"/>
    <w:rsid w:val="004416FA"/>
    <w:rsid w:val="00442A90"/>
    <w:rsid w:val="00444926"/>
    <w:rsid w:val="00445D08"/>
    <w:rsid w:val="00445DE0"/>
    <w:rsid w:val="00451137"/>
    <w:rsid w:val="00453081"/>
    <w:rsid w:val="00453245"/>
    <w:rsid w:val="0045409A"/>
    <w:rsid w:val="00454579"/>
    <w:rsid w:val="0045642F"/>
    <w:rsid w:val="00456A7F"/>
    <w:rsid w:val="004573B9"/>
    <w:rsid w:val="00457ECC"/>
    <w:rsid w:val="00460291"/>
    <w:rsid w:val="0046280E"/>
    <w:rsid w:val="00462AED"/>
    <w:rsid w:val="00462DAB"/>
    <w:rsid w:val="004632A3"/>
    <w:rsid w:val="00464AFF"/>
    <w:rsid w:val="00467B56"/>
    <w:rsid w:val="00470D32"/>
    <w:rsid w:val="00471084"/>
    <w:rsid w:val="00471468"/>
    <w:rsid w:val="0047205F"/>
    <w:rsid w:val="00473E91"/>
    <w:rsid w:val="00475117"/>
    <w:rsid w:val="00476D31"/>
    <w:rsid w:val="004777F2"/>
    <w:rsid w:val="00480450"/>
    <w:rsid w:val="00480894"/>
    <w:rsid w:val="00480D6D"/>
    <w:rsid w:val="00481D96"/>
    <w:rsid w:val="00482BB1"/>
    <w:rsid w:val="00485D7C"/>
    <w:rsid w:val="004869A7"/>
    <w:rsid w:val="0049049D"/>
    <w:rsid w:val="00490912"/>
    <w:rsid w:val="00490CBA"/>
    <w:rsid w:val="00490E56"/>
    <w:rsid w:val="00491E25"/>
    <w:rsid w:val="00492EAA"/>
    <w:rsid w:val="004930D0"/>
    <w:rsid w:val="00494B9D"/>
    <w:rsid w:val="00494C4D"/>
    <w:rsid w:val="00494CD4"/>
    <w:rsid w:val="00496A73"/>
    <w:rsid w:val="004A1537"/>
    <w:rsid w:val="004A1E91"/>
    <w:rsid w:val="004A2428"/>
    <w:rsid w:val="004A6221"/>
    <w:rsid w:val="004A62C4"/>
    <w:rsid w:val="004A67BF"/>
    <w:rsid w:val="004A6E3A"/>
    <w:rsid w:val="004A7099"/>
    <w:rsid w:val="004B0388"/>
    <w:rsid w:val="004B48B7"/>
    <w:rsid w:val="004B5651"/>
    <w:rsid w:val="004B60A8"/>
    <w:rsid w:val="004B6820"/>
    <w:rsid w:val="004B7A25"/>
    <w:rsid w:val="004C03F9"/>
    <w:rsid w:val="004C1F14"/>
    <w:rsid w:val="004C21AE"/>
    <w:rsid w:val="004C47BB"/>
    <w:rsid w:val="004C52C9"/>
    <w:rsid w:val="004C53B7"/>
    <w:rsid w:val="004C544A"/>
    <w:rsid w:val="004C69BD"/>
    <w:rsid w:val="004C6D15"/>
    <w:rsid w:val="004C7611"/>
    <w:rsid w:val="004D0085"/>
    <w:rsid w:val="004D03BF"/>
    <w:rsid w:val="004D19B2"/>
    <w:rsid w:val="004D2A66"/>
    <w:rsid w:val="004D3F40"/>
    <w:rsid w:val="004D5EFC"/>
    <w:rsid w:val="004D6388"/>
    <w:rsid w:val="004D6FB2"/>
    <w:rsid w:val="004E0405"/>
    <w:rsid w:val="004E060C"/>
    <w:rsid w:val="004E18C9"/>
    <w:rsid w:val="004E3A1A"/>
    <w:rsid w:val="004E6FA7"/>
    <w:rsid w:val="004E73EB"/>
    <w:rsid w:val="004E752B"/>
    <w:rsid w:val="004E7963"/>
    <w:rsid w:val="004F026F"/>
    <w:rsid w:val="004F1496"/>
    <w:rsid w:val="004F1D88"/>
    <w:rsid w:val="004F1F96"/>
    <w:rsid w:val="004F2D61"/>
    <w:rsid w:val="004F322B"/>
    <w:rsid w:val="004F43F5"/>
    <w:rsid w:val="004F5AC8"/>
    <w:rsid w:val="004F6D23"/>
    <w:rsid w:val="004F6E4C"/>
    <w:rsid w:val="004F7A1D"/>
    <w:rsid w:val="004F7AE0"/>
    <w:rsid w:val="004F7ECD"/>
    <w:rsid w:val="005017F5"/>
    <w:rsid w:val="0050184E"/>
    <w:rsid w:val="005038AC"/>
    <w:rsid w:val="005042B9"/>
    <w:rsid w:val="005043E0"/>
    <w:rsid w:val="0050737D"/>
    <w:rsid w:val="00507FD2"/>
    <w:rsid w:val="0051040F"/>
    <w:rsid w:val="00510B16"/>
    <w:rsid w:val="00511BD2"/>
    <w:rsid w:val="00513160"/>
    <w:rsid w:val="005139ED"/>
    <w:rsid w:val="00514218"/>
    <w:rsid w:val="005156F0"/>
    <w:rsid w:val="00515DE4"/>
    <w:rsid w:val="0051638D"/>
    <w:rsid w:val="00516BDB"/>
    <w:rsid w:val="00516CCC"/>
    <w:rsid w:val="005208CB"/>
    <w:rsid w:val="00522458"/>
    <w:rsid w:val="00522A6E"/>
    <w:rsid w:val="0052456A"/>
    <w:rsid w:val="00524EAB"/>
    <w:rsid w:val="005257A5"/>
    <w:rsid w:val="00526046"/>
    <w:rsid w:val="0052630C"/>
    <w:rsid w:val="0052635C"/>
    <w:rsid w:val="005266CE"/>
    <w:rsid w:val="00526F17"/>
    <w:rsid w:val="005314A8"/>
    <w:rsid w:val="00534AC3"/>
    <w:rsid w:val="00534D5D"/>
    <w:rsid w:val="00535148"/>
    <w:rsid w:val="0053530B"/>
    <w:rsid w:val="005358FC"/>
    <w:rsid w:val="0053677D"/>
    <w:rsid w:val="00536F1D"/>
    <w:rsid w:val="0054105B"/>
    <w:rsid w:val="005432ED"/>
    <w:rsid w:val="00550B74"/>
    <w:rsid w:val="00550D29"/>
    <w:rsid w:val="00550E72"/>
    <w:rsid w:val="005525DA"/>
    <w:rsid w:val="005537A1"/>
    <w:rsid w:val="00553E6B"/>
    <w:rsid w:val="0055402D"/>
    <w:rsid w:val="005555E6"/>
    <w:rsid w:val="00556BB2"/>
    <w:rsid w:val="0056099C"/>
    <w:rsid w:val="0056160C"/>
    <w:rsid w:val="00561DD2"/>
    <w:rsid w:val="0056281A"/>
    <w:rsid w:val="00563A91"/>
    <w:rsid w:val="00564DB8"/>
    <w:rsid w:val="00566B2C"/>
    <w:rsid w:val="00572DCC"/>
    <w:rsid w:val="00572EBC"/>
    <w:rsid w:val="00573390"/>
    <w:rsid w:val="00574BFA"/>
    <w:rsid w:val="00575A47"/>
    <w:rsid w:val="005764E4"/>
    <w:rsid w:val="00576D32"/>
    <w:rsid w:val="005770CB"/>
    <w:rsid w:val="00577241"/>
    <w:rsid w:val="00577F35"/>
    <w:rsid w:val="0058104C"/>
    <w:rsid w:val="0058160E"/>
    <w:rsid w:val="00582047"/>
    <w:rsid w:val="00583113"/>
    <w:rsid w:val="0058443E"/>
    <w:rsid w:val="0058678D"/>
    <w:rsid w:val="0058761F"/>
    <w:rsid w:val="00587CE0"/>
    <w:rsid w:val="0059069C"/>
    <w:rsid w:val="00590B07"/>
    <w:rsid w:val="00591462"/>
    <w:rsid w:val="00592274"/>
    <w:rsid w:val="00592589"/>
    <w:rsid w:val="00592AF9"/>
    <w:rsid w:val="00595913"/>
    <w:rsid w:val="00595B9A"/>
    <w:rsid w:val="00596C3D"/>
    <w:rsid w:val="0059768D"/>
    <w:rsid w:val="005A05C2"/>
    <w:rsid w:val="005A0C9A"/>
    <w:rsid w:val="005A1AA6"/>
    <w:rsid w:val="005A2963"/>
    <w:rsid w:val="005A3474"/>
    <w:rsid w:val="005A4835"/>
    <w:rsid w:val="005A4FBA"/>
    <w:rsid w:val="005A7385"/>
    <w:rsid w:val="005A7694"/>
    <w:rsid w:val="005B5AF3"/>
    <w:rsid w:val="005B6D05"/>
    <w:rsid w:val="005C36B8"/>
    <w:rsid w:val="005C769B"/>
    <w:rsid w:val="005C76A9"/>
    <w:rsid w:val="005C7F62"/>
    <w:rsid w:val="005D02A5"/>
    <w:rsid w:val="005D11B2"/>
    <w:rsid w:val="005D161C"/>
    <w:rsid w:val="005D1FE0"/>
    <w:rsid w:val="005D238B"/>
    <w:rsid w:val="005D5642"/>
    <w:rsid w:val="005D5A31"/>
    <w:rsid w:val="005D7471"/>
    <w:rsid w:val="005D78F5"/>
    <w:rsid w:val="005D7920"/>
    <w:rsid w:val="005D79A4"/>
    <w:rsid w:val="005E09AF"/>
    <w:rsid w:val="005E0ED5"/>
    <w:rsid w:val="005E108A"/>
    <w:rsid w:val="005E30E3"/>
    <w:rsid w:val="005E3D26"/>
    <w:rsid w:val="005E5180"/>
    <w:rsid w:val="005E5344"/>
    <w:rsid w:val="005E6019"/>
    <w:rsid w:val="005E65E4"/>
    <w:rsid w:val="005F0334"/>
    <w:rsid w:val="005F12E2"/>
    <w:rsid w:val="005F21FF"/>
    <w:rsid w:val="005F27A5"/>
    <w:rsid w:val="005F29A1"/>
    <w:rsid w:val="005F3C07"/>
    <w:rsid w:val="005F3D4A"/>
    <w:rsid w:val="005F3F24"/>
    <w:rsid w:val="005F4913"/>
    <w:rsid w:val="005F6452"/>
    <w:rsid w:val="005F6AC6"/>
    <w:rsid w:val="005F768D"/>
    <w:rsid w:val="00601B92"/>
    <w:rsid w:val="00601DC5"/>
    <w:rsid w:val="00602774"/>
    <w:rsid w:val="00602F8C"/>
    <w:rsid w:val="00603043"/>
    <w:rsid w:val="00603524"/>
    <w:rsid w:val="00604443"/>
    <w:rsid w:val="00604839"/>
    <w:rsid w:val="006070D0"/>
    <w:rsid w:val="006072AA"/>
    <w:rsid w:val="00607DBF"/>
    <w:rsid w:val="00612190"/>
    <w:rsid w:val="00612538"/>
    <w:rsid w:val="00612D77"/>
    <w:rsid w:val="00613039"/>
    <w:rsid w:val="006137E3"/>
    <w:rsid w:val="006139B7"/>
    <w:rsid w:val="00616171"/>
    <w:rsid w:val="00616212"/>
    <w:rsid w:val="0061650F"/>
    <w:rsid w:val="0061669C"/>
    <w:rsid w:val="006220EF"/>
    <w:rsid w:val="0062616E"/>
    <w:rsid w:val="00626526"/>
    <w:rsid w:val="00627674"/>
    <w:rsid w:val="00627870"/>
    <w:rsid w:val="0063155A"/>
    <w:rsid w:val="006328E5"/>
    <w:rsid w:val="0063442E"/>
    <w:rsid w:val="00634D76"/>
    <w:rsid w:val="00635AE5"/>
    <w:rsid w:val="00636734"/>
    <w:rsid w:val="00640095"/>
    <w:rsid w:val="0064038D"/>
    <w:rsid w:val="00640431"/>
    <w:rsid w:val="00642886"/>
    <w:rsid w:val="00642E36"/>
    <w:rsid w:val="00643A11"/>
    <w:rsid w:val="00643A87"/>
    <w:rsid w:val="00644CC3"/>
    <w:rsid w:val="00645832"/>
    <w:rsid w:val="006458A1"/>
    <w:rsid w:val="0064650B"/>
    <w:rsid w:val="0064766B"/>
    <w:rsid w:val="0065173E"/>
    <w:rsid w:val="00652906"/>
    <w:rsid w:val="006530FA"/>
    <w:rsid w:val="00655596"/>
    <w:rsid w:val="00656372"/>
    <w:rsid w:val="0065668E"/>
    <w:rsid w:val="00657B05"/>
    <w:rsid w:val="00660288"/>
    <w:rsid w:val="0066052F"/>
    <w:rsid w:val="00661376"/>
    <w:rsid w:val="00664252"/>
    <w:rsid w:val="00664466"/>
    <w:rsid w:val="00664F7F"/>
    <w:rsid w:val="00667E6B"/>
    <w:rsid w:val="00670208"/>
    <w:rsid w:val="00671753"/>
    <w:rsid w:val="00672A9D"/>
    <w:rsid w:val="00673019"/>
    <w:rsid w:val="00674901"/>
    <w:rsid w:val="006767F1"/>
    <w:rsid w:val="0068011D"/>
    <w:rsid w:val="00682241"/>
    <w:rsid w:val="00684CC4"/>
    <w:rsid w:val="00685D9D"/>
    <w:rsid w:val="006869C5"/>
    <w:rsid w:val="006874CF"/>
    <w:rsid w:val="00694F7D"/>
    <w:rsid w:val="00695864"/>
    <w:rsid w:val="00696846"/>
    <w:rsid w:val="006A0883"/>
    <w:rsid w:val="006A187F"/>
    <w:rsid w:val="006A2337"/>
    <w:rsid w:val="006A2F9B"/>
    <w:rsid w:val="006A3F01"/>
    <w:rsid w:val="006A45FB"/>
    <w:rsid w:val="006A6FF9"/>
    <w:rsid w:val="006B0202"/>
    <w:rsid w:val="006B20D1"/>
    <w:rsid w:val="006B2A3F"/>
    <w:rsid w:val="006B3FD3"/>
    <w:rsid w:val="006B4342"/>
    <w:rsid w:val="006B4413"/>
    <w:rsid w:val="006B4AE9"/>
    <w:rsid w:val="006B4FE0"/>
    <w:rsid w:val="006B51EF"/>
    <w:rsid w:val="006B5C78"/>
    <w:rsid w:val="006B6590"/>
    <w:rsid w:val="006C02B5"/>
    <w:rsid w:val="006C200E"/>
    <w:rsid w:val="006C54E4"/>
    <w:rsid w:val="006C7191"/>
    <w:rsid w:val="006D0612"/>
    <w:rsid w:val="006D1244"/>
    <w:rsid w:val="006D190C"/>
    <w:rsid w:val="006D2B83"/>
    <w:rsid w:val="006D568F"/>
    <w:rsid w:val="006D69B6"/>
    <w:rsid w:val="006E0B1E"/>
    <w:rsid w:val="006E25E8"/>
    <w:rsid w:val="006E2F88"/>
    <w:rsid w:val="006E304D"/>
    <w:rsid w:val="006E309F"/>
    <w:rsid w:val="006E37A0"/>
    <w:rsid w:val="006E4604"/>
    <w:rsid w:val="006E480B"/>
    <w:rsid w:val="006E6AF2"/>
    <w:rsid w:val="006E6F17"/>
    <w:rsid w:val="006E77D4"/>
    <w:rsid w:val="006F0386"/>
    <w:rsid w:val="006F05E7"/>
    <w:rsid w:val="006F13D6"/>
    <w:rsid w:val="006F1497"/>
    <w:rsid w:val="006F3B3A"/>
    <w:rsid w:val="006F5131"/>
    <w:rsid w:val="006F57E5"/>
    <w:rsid w:val="006F6CEE"/>
    <w:rsid w:val="006F7C49"/>
    <w:rsid w:val="00702016"/>
    <w:rsid w:val="00702760"/>
    <w:rsid w:val="00703591"/>
    <w:rsid w:val="00706641"/>
    <w:rsid w:val="007104E5"/>
    <w:rsid w:val="00710931"/>
    <w:rsid w:val="007118EE"/>
    <w:rsid w:val="00713A88"/>
    <w:rsid w:val="0071637C"/>
    <w:rsid w:val="00716552"/>
    <w:rsid w:val="00716D38"/>
    <w:rsid w:val="00720365"/>
    <w:rsid w:val="0072067C"/>
    <w:rsid w:val="0072312F"/>
    <w:rsid w:val="0072338E"/>
    <w:rsid w:val="00726047"/>
    <w:rsid w:val="0072665E"/>
    <w:rsid w:val="00731604"/>
    <w:rsid w:val="007324A5"/>
    <w:rsid w:val="0073474D"/>
    <w:rsid w:val="0073627B"/>
    <w:rsid w:val="00736719"/>
    <w:rsid w:val="0073689A"/>
    <w:rsid w:val="00736CF1"/>
    <w:rsid w:val="00736D10"/>
    <w:rsid w:val="007401BC"/>
    <w:rsid w:val="007432E3"/>
    <w:rsid w:val="00743B0A"/>
    <w:rsid w:val="007471D2"/>
    <w:rsid w:val="007500E5"/>
    <w:rsid w:val="007505AA"/>
    <w:rsid w:val="00751881"/>
    <w:rsid w:val="00751D48"/>
    <w:rsid w:val="0075324F"/>
    <w:rsid w:val="00753E65"/>
    <w:rsid w:val="00754160"/>
    <w:rsid w:val="00755669"/>
    <w:rsid w:val="00757A3D"/>
    <w:rsid w:val="00760717"/>
    <w:rsid w:val="00760F66"/>
    <w:rsid w:val="00761FCA"/>
    <w:rsid w:val="007654A5"/>
    <w:rsid w:val="007654AB"/>
    <w:rsid w:val="007705FA"/>
    <w:rsid w:val="007712DE"/>
    <w:rsid w:val="0077135F"/>
    <w:rsid w:val="00780106"/>
    <w:rsid w:val="0078084D"/>
    <w:rsid w:val="00780C25"/>
    <w:rsid w:val="0078151D"/>
    <w:rsid w:val="00781AF5"/>
    <w:rsid w:val="00782112"/>
    <w:rsid w:val="00782E5B"/>
    <w:rsid w:val="00783C5C"/>
    <w:rsid w:val="007846B6"/>
    <w:rsid w:val="00784939"/>
    <w:rsid w:val="00786635"/>
    <w:rsid w:val="00786A63"/>
    <w:rsid w:val="00787254"/>
    <w:rsid w:val="0078774C"/>
    <w:rsid w:val="0079260E"/>
    <w:rsid w:val="0079309B"/>
    <w:rsid w:val="007930D5"/>
    <w:rsid w:val="00793277"/>
    <w:rsid w:val="00793C3B"/>
    <w:rsid w:val="007940A7"/>
    <w:rsid w:val="007941DD"/>
    <w:rsid w:val="00795495"/>
    <w:rsid w:val="00796389"/>
    <w:rsid w:val="00796402"/>
    <w:rsid w:val="007971CD"/>
    <w:rsid w:val="007A005A"/>
    <w:rsid w:val="007A05E5"/>
    <w:rsid w:val="007A0C36"/>
    <w:rsid w:val="007A46DC"/>
    <w:rsid w:val="007A4D5E"/>
    <w:rsid w:val="007A4E2E"/>
    <w:rsid w:val="007A596B"/>
    <w:rsid w:val="007A619E"/>
    <w:rsid w:val="007B04E7"/>
    <w:rsid w:val="007B11D8"/>
    <w:rsid w:val="007B11DC"/>
    <w:rsid w:val="007B2644"/>
    <w:rsid w:val="007B2878"/>
    <w:rsid w:val="007B2CAF"/>
    <w:rsid w:val="007B4A2B"/>
    <w:rsid w:val="007B55D0"/>
    <w:rsid w:val="007B7970"/>
    <w:rsid w:val="007C0824"/>
    <w:rsid w:val="007C4EDF"/>
    <w:rsid w:val="007C5876"/>
    <w:rsid w:val="007C587B"/>
    <w:rsid w:val="007C653A"/>
    <w:rsid w:val="007C73E3"/>
    <w:rsid w:val="007C7537"/>
    <w:rsid w:val="007D228E"/>
    <w:rsid w:val="007D3DC1"/>
    <w:rsid w:val="007D46FF"/>
    <w:rsid w:val="007D4A89"/>
    <w:rsid w:val="007D76DA"/>
    <w:rsid w:val="007D7FCF"/>
    <w:rsid w:val="007E2C52"/>
    <w:rsid w:val="007E2D94"/>
    <w:rsid w:val="007E2F32"/>
    <w:rsid w:val="007E67B0"/>
    <w:rsid w:val="007E7785"/>
    <w:rsid w:val="007E7ECC"/>
    <w:rsid w:val="007F024A"/>
    <w:rsid w:val="007F04C9"/>
    <w:rsid w:val="007F0F9C"/>
    <w:rsid w:val="007F219A"/>
    <w:rsid w:val="007F2327"/>
    <w:rsid w:val="007F2D28"/>
    <w:rsid w:val="007F45E9"/>
    <w:rsid w:val="007F4CC4"/>
    <w:rsid w:val="007F4E39"/>
    <w:rsid w:val="007F4E6B"/>
    <w:rsid w:val="007F7FBC"/>
    <w:rsid w:val="008022CE"/>
    <w:rsid w:val="0080267B"/>
    <w:rsid w:val="008028DC"/>
    <w:rsid w:val="008039BB"/>
    <w:rsid w:val="0080651A"/>
    <w:rsid w:val="00806664"/>
    <w:rsid w:val="008074A0"/>
    <w:rsid w:val="00811464"/>
    <w:rsid w:val="008121CC"/>
    <w:rsid w:val="008122E6"/>
    <w:rsid w:val="0081282B"/>
    <w:rsid w:val="008133CB"/>
    <w:rsid w:val="00813C91"/>
    <w:rsid w:val="00815620"/>
    <w:rsid w:val="00817A1C"/>
    <w:rsid w:val="008213BC"/>
    <w:rsid w:val="008221E0"/>
    <w:rsid w:val="00823D0B"/>
    <w:rsid w:val="0082416A"/>
    <w:rsid w:val="00824406"/>
    <w:rsid w:val="008248DA"/>
    <w:rsid w:val="00824942"/>
    <w:rsid w:val="008274E3"/>
    <w:rsid w:val="00827F9B"/>
    <w:rsid w:val="00830AB4"/>
    <w:rsid w:val="00831972"/>
    <w:rsid w:val="00831AEA"/>
    <w:rsid w:val="008321FC"/>
    <w:rsid w:val="00834BA1"/>
    <w:rsid w:val="008353D1"/>
    <w:rsid w:val="00835F26"/>
    <w:rsid w:val="008374F7"/>
    <w:rsid w:val="0083756B"/>
    <w:rsid w:val="00840127"/>
    <w:rsid w:val="008427DD"/>
    <w:rsid w:val="008433AC"/>
    <w:rsid w:val="00844D89"/>
    <w:rsid w:val="0084520F"/>
    <w:rsid w:val="00845914"/>
    <w:rsid w:val="008459BE"/>
    <w:rsid w:val="0085021C"/>
    <w:rsid w:val="00851456"/>
    <w:rsid w:val="00854230"/>
    <w:rsid w:val="008545AE"/>
    <w:rsid w:val="008549A1"/>
    <w:rsid w:val="0085500B"/>
    <w:rsid w:val="0085633E"/>
    <w:rsid w:val="008565CE"/>
    <w:rsid w:val="00856941"/>
    <w:rsid w:val="00860E1A"/>
    <w:rsid w:val="00861657"/>
    <w:rsid w:val="008627FF"/>
    <w:rsid w:val="00862D14"/>
    <w:rsid w:val="00863BB9"/>
    <w:rsid w:val="00864668"/>
    <w:rsid w:val="00864804"/>
    <w:rsid w:val="00865D95"/>
    <w:rsid w:val="00866AAD"/>
    <w:rsid w:val="00866ECC"/>
    <w:rsid w:val="00872502"/>
    <w:rsid w:val="00876BBD"/>
    <w:rsid w:val="008810DF"/>
    <w:rsid w:val="0088256E"/>
    <w:rsid w:val="00886CBC"/>
    <w:rsid w:val="008877B7"/>
    <w:rsid w:val="008877EA"/>
    <w:rsid w:val="00887F7A"/>
    <w:rsid w:val="00890099"/>
    <w:rsid w:val="008920ED"/>
    <w:rsid w:val="00892E29"/>
    <w:rsid w:val="0089324E"/>
    <w:rsid w:val="00893B63"/>
    <w:rsid w:val="00894271"/>
    <w:rsid w:val="008947DC"/>
    <w:rsid w:val="0089635F"/>
    <w:rsid w:val="00897524"/>
    <w:rsid w:val="008A2DFA"/>
    <w:rsid w:val="008A507C"/>
    <w:rsid w:val="008A600B"/>
    <w:rsid w:val="008A6BF3"/>
    <w:rsid w:val="008B0CA1"/>
    <w:rsid w:val="008B2CAE"/>
    <w:rsid w:val="008B3218"/>
    <w:rsid w:val="008B401C"/>
    <w:rsid w:val="008B42B2"/>
    <w:rsid w:val="008B4D87"/>
    <w:rsid w:val="008B50C5"/>
    <w:rsid w:val="008B546A"/>
    <w:rsid w:val="008B673D"/>
    <w:rsid w:val="008B7657"/>
    <w:rsid w:val="008B77C7"/>
    <w:rsid w:val="008C04B9"/>
    <w:rsid w:val="008C077C"/>
    <w:rsid w:val="008C1225"/>
    <w:rsid w:val="008C18EE"/>
    <w:rsid w:val="008C19F7"/>
    <w:rsid w:val="008C1C93"/>
    <w:rsid w:val="008C20D3"/>
    <w:rsid w:val="008C2CA9"/>
    <w:rsid w:val="008C3A51"/>
    <w:rsid w:val="008C5D3C"/>
    <w:rsid w:val="008C6138"/>
    <w:rsid w:val="008C7B50"/>
    <w:rsid w:val="008C7F00"/>
    <w:rsid w:val="008D04AD"/>
    <w:rsid w:val="008D21B4"/>
    <w:rsid w:val="008D2716"/>
    <w:rsid w:val="008D3452"/>
    <w:rsid w:val="008D4A9C"/>
    <w:rsid w:val="008D558E"/>
    <w:rsid w:val="008E03BF"/>
    <w:rsid w:val="008E0E97"/>
    <w:rsid w:val="008E10CD"/>
    <w:rsid w:val="008E1222"/>
    <w:rsid w:val="008E1694"/>
    <w:rsid w:val="008E2706"/>
    <w:rsid w:val="008E58B0"/>
    <w:rsid w:val="008E6702"/>
    <w:rsid w:val="008E6A8E"/>
    <w:rsid w:val="008E7962"/>
    <w:rsid w:val="008F0AE9"/>
    <w:rsid w:val="008F0DB2"/>
    <w:rsid w:val="008F2298"/>
    <w:rsid w:val="008F2DEE"/>
    <w:rsid w:val="008F2EF7"/>
    <w:rsid w:val="008F34EA"/>
    <w:rsid w:val="008F4115"/>
    <w:rsid w:val="008F52CE"/>
    <w:rsid w:val="008F6CFB"/>
    <w:rsid w:val="008F6FB1"/>
    <w:rsid w:val="008F7410"/>
    <w:rsid w:val="009015B6"/>
    <w:rsid w:val="00901981"/>
    <w:rsid w:val="00901F5B"/>
    <w:rsid w:val="009031DF"/>
    <w:rsid w:val="00903E13"/>
    <w:rsid w:val="0090474C"/>
    <w:rsid w:val="00905252"/>
    <w:rsid w:val="00907494"/>
    <w:rsid w:val="00910EBF"/>
    <w:rsid w:val="0091147B"/>
    <w:rsid w:val="00912035"/>
    <w:rsid w:val="009133A1"/>
    <w:rsid w:val="00915103"/>
    <w:rsid w:val="00915331"/>
    <w:rsid w:val="00915A64"/>
    <w:rsid w:val="00917429"/>
    <w:rsid w:val="0092135F"/>
    <w:rsid w:val="00922E4E"/>
    <w:rsid w:val="009232E4"/>
    <w:rsid w:val="00923BD5"/>
    <w:rsid w:val="0092525D"/>
    <w:rsid w:val="00925E5B"/>
    <w:rsid w:val="00926FE1"/>
    <w:rsid w:val="009272A3"/>
    <w:rsid w:val="00927637"/>
    <w:rsid w:val="00927D8B"/>
    <w:rsid w:val="0093094C"/>
    <w:rsid w:val="00931F8D"/>
    <w:rsid w:val="00931FFD"/>
    <w:rsid w:val="0093386C"/>
    <w:rsid w:val="00933EDF"/>
    <w:rsid w:val="009352F4"/>
    <w:rsid w:val="00935553"/>
    <w:rsid w:val="0094173D"/>
    <w:rsid w:val="00941FD8"/>
    <w:rsid w:val="00942555"/>
    <w:rsid w:val="00943892"/>
    <w:rsid w:val="00943A14"/>
    <w:rsid w:val="009440DA"/>
    <w:rsid w:val="009442AA"/>
    <w:rsid w:val="00944D59"/>
    <w:rsid w:val="0094549F"/>
    <w:rsid w:val="00945728"/>
    <w:rsid w:val="0094597A"/>
    <w:rsid w:val="00946114"/>
    <w:rsid w:val="00946AEA"/>
    <w:rsid w:val="009470A1"/>
    <w:rsid w:val="009475EC"/>
    <w:rsid w:val="0095170F"/>
    <w:rsid w:val="0095178F"/>
    <w:rsid w:val="00952E5E"/>
    <w:rsid w:val="009601BA"/>
    <w:rsid w:val="0096085A"/>
    <w:rsid w:val="00961F7A"/>
    <w:rsid w:val="00962610"/>
    <w:rsid w:val="00962EA3"/>
    <w:rsid w:val="00963068"/>
    <w:rsid w:val="00963B3F"/>
    <w:rsid w:val="00965DE6"/>
    <w:rsid w:val="0096725C"/>
    <w:rsid w:val="0097145B"/>
    <w:rsid w:val="00973340"/>
    <w:rsid w:val="00973D36"/>
    <w:rsid w:val="00974219"/>
    <w:rsid w:val="00976432"/>
    <w:rsid w:val="00976D7D"/>
    <w:rsid w:val="0098022E"/>
    <w:rsid w:val="00981CF2"/>
    <w:rsid w:val="00981FD3"/>
    <w:rsid w:val="009836AE"/>
    <w:rsid w:val="0098495F"/>
    <w:rsid w:val="00985E04"/>
    <w:rsid w:val="00986A92"/>
    <w:rsid w:val="00987713"/>
    <w:rsid w:val="00987901"/>
    <w:rsid w:val="0098793A"/>
    <w:rsid w:val="00987C36"/>
    <w:rsid w:val="009904E5"/>
    <w:rsid w:val="00991692"/>
    <w:rsid w:val="00991FD1"/>
    <w:rsid w:val="00993017"/>
    <w:rsid w:val="009935A9"/>
    <w:rsid w:val="009945B7"/>
    <w:rsid w:val="009957BD"/>
    <w:rsid w:val="0099764E"/>
    <w:rsid w:val="009A16A2"/>
    <w:rsid w:val="009A174D"/>
    <w:rsid w:val="009A18A6"/>
    <w:rsid w:val="009A211F"/>
    <w:rsid w:val="009A2889"/>
    <w:rsid w:val="009A3567"/>
    <w:rsid w:val="009A419A"/>
    <w:rsid w:val="009A42CF"/>
    <w:rsid w:val="009A5C16"/>
    <w:rsid w:val="009A6CAE"/>
    <w:rsid w:val="009A6CC1"/>
    <w:rsid w:val="009A7358"/>
    <w:rsid w:val="009A73BE"/>
    <w:rsid w:val="009A7A00"/>
    <w:rsid w:val="009B0034"/>
    <w:rsid w:val="009B247A"/>
    <w:rsid w:val="009B2D4A"/>
    <w:rsid w:val="009B31B7"/>
    <w:rsid w:val="009B3DF4"/>
    <w:rsid w:val="009B4B55"/>
    <w:rsid w:val="009B4DD7"/>
    <w:rsid w:val="009B51B2"/>
    <w:rsid w:val="009B55F3"/>
    <w:rsid w:val="009C169A"/>
    <w:rsid w:val="009C29E1"/>
    <w:rsid w:val="009C3983"/>
    <w:rsid w:val="009C5267"/>
    <w:rsid w:val="009C6676"/>
    <w:rsid w:val="009C757D"/>
    <w:rsid w:val="009C7B32"/>
    <w:rsid w:val="009D4CBD"/>
    <w:rsid w:val="009D549D"/>
    <w:rsid w:val="009D5B1B"/>
    <w:rsid w:val="009D6AC0"/>
    <w:rsid w:val="009D6B31"/>
    <w:rsid w:val="009D6CFA"/>
    <w:rsid w:val="009D6DEC"/>
    <w:rsid w:val="009D7D53"/>
    <w:rsid w:val="009E2205"/>
    <w:rsid w:val="009E355A"/>
    <w:rsid w:val="009E4035"/>
    <w:rsid w:val="009E6A88"/>
    <w:rsid w:val="009E7EA5"/>
    <w:rsid w:val="009F226A"/>
    <w:rsid w:val="009F2EB8"/>
    <w:rsid w:val="009F3E67"/>
    <w:rsid w:val="009F5E19"/>
    <w:rsid w:val="009F612C"/>
    <w:rsid w:val="009F6E35"/>
    <w:rsid w:val="00A00B51"/>
    <w:rsid w:val="00A00B80"/>
    <w:rsid w:val="00A02DF9"/>
    <w:rsid w:val="00A03EB6"/>
    <w:rsid w:val="00A04405"/>
    <w:rsid w:val="00A05951"/>
    <w:rsid w:val="00A068AC"/>
    <w:rsid w:val="00A077E8"/>
    <w:rsid w:val="00A12F01"/>
    <w:rsid w:val="00A13144"/>
    <w:rsid w:val="00A14548"/>
    <w:rsid w:val="00A14920"/>
    <w:rsid w:val="00A21C4F"/>
    <w:rsid w:val="00A21D90"/>
    <w:rsid w:val="00A21F5D"/>
    <w:rsid w:val="00A2636F"/>
    <w:rsid w:val="00A30E3D"/>
    <w:rsid w:val="00A32B7E"/>
    <w:rsid w:val="00A32F38"/>
    <w:rsid w:val="00A363F8"/>
    <w:rsid w:val="00A36960"/>
    <w:rsid w:val="00A375CB"/>
    <w:rsid w:val="00A40BDA"/>
    <w:rsid w:val="00A412B3"/>
    <w:rsid w:val="00A416A1"/>
    <w:rsid w:val="00A418D6"/>
    <w:rsid w:val="00A421E8"/>
    <w:rsid w:val="00A42D93"/>
    <w:rsid w:val="00A43616"/>
    <w:rsid w:val="00A43879"/>
    <w:rsid w:val="00A43A79"/>
    <w:rsid w:val="00A44687"/>
    <w:rsid w:val="00A44A6F"/>
    <w:rsid w:val="00A44D9B"/>
    <w:rsid w:val="00A45C8D"/>
    <w:rsid w:val="00A5161F"/>
    <w:rsid w:val="00A5194A"/>
    <w:rsid w:val="00A51ADB"/>
    <w:rsid w:val="00A52382"/>
    <w:rsid w:val="00A525A1"/>
    <w:rsid w:val="00A543C5"/>
    <w:rsid w:val="00A5597D"/>
    <w:rsid w:val="00A564E0"/>
    <w:rsid w:val="00A56F14"/>
    <w:rsid w:val="00A6012F"/>
    <w:rsid w:val="00A60A1D"/>
    <w:rsid w:val="00A61E69"/>
    <w:rsid w:val="00A6211D"/>
    <w:rsid w:val="00A62367"/>
    <w:rsid w:val="00A64923"/>
    <w:rsid w:val="00A64CA9"/>
    <w:rsid w:val="00A66EC1"/>
    <w:rsid w:val="00A66F8C"/>
    <w:rsid w:val="00A679D5"/>
    <w:rsid w:val="00A70213"/>
    <w:rsid w:val="00A71DC9"/>
    <w:rsid w:val="00A71DFB"/>
    <w:rsid w:val="00A74AEF"/>
    <w:rsid w:val="00A772CC"/>
    <w:rsid w:val="00A807E6"/>
    <w:rsid w:val="00A810AB"/>
    <w:rsid w:val="00A82505"/>
    <w:rsid w:val="00A83072"/>
    <w:rsid w:val="00A83632"/>
    <w:rsid w:val="00A83A28"/>
    <w:rsid w:val="00A84317"/>
    <w:rsid w:val="00A84DC1"/>
    <w:rsid w:val="00A85170"/>
    <w:rsid w:val="00A85226"/>
    <w:rsid w:val="00A8743F"/>
    <w:rsid w:val="00A90B6F"/>
    <w:rsid w:val="00A936EF"/>
    <w:rsid w:val="00A93B66"/>
    <w:rsid w:val="00A94079"/>
    <w:rsid w:val="00A95739"/>
    <w:rsid w:val="00A95DF3"/>
    <w:rsid w:val="00AA0B65"/>
    <w:rsid w:val="00AA240C"/>
    <w:rsid w:val="00AA56BF"/>
    <w:rsid w:val="00AA74EB"/>
    <w:rsid w:val="00AB1396"/>
    <w:rsid w:val="00AB3062"/>
    <w:rsid w:val="00AB4084"/>
    <w:rsid w:val="00AB5D24"/>
    <w:rsid w:val="00AC0240"/>
    <w:rsid w:val="00AC06B8"/>
    <w:rsid w:val="00AC27E2"/>
    <w:rsid w:val="00AC3318"/>
    <w:rsid w:val="00AC3D73"/>
    <w:rsid w:val="00AC4B79"/>
    <w:rsid w:val="00AC5101"/>
    <w:rsid w:val="00AC6877"/>
    <w:rsid w:val="00AC69E2"/>
    <w:rsid w:val="00AC6C66"/>
    <w:rsid w:val="00AC6F68"/>
    <w:rsid w:val="00AC7977"/>
    <w:rsid w:val="00AD0CC9"/>
    <w:rsid w:val="00AD2534"/>
    <w:rsid w:val="00AD2E05"/>
    <w:rsid w:val="00AD3A9B"/>
    <w:rsid w:val="00AD5CC2"/>
    <w:rsid w:val="00AD6B8B"/>
    <w:rsid w:val="00AD78DB"/>
    <w:rsid w:val="00AD7974"/>
    <w:rsid w:val="00AD7A50"/>
    <w:rsid w:val="00AE1544"/>
    <w:rsid w:val="00AE1AA9"/>
    <w:rsid w:val="00AE3287"/>
    <w:rsid w:val="00AE3AD8"/>
    <w:rsid w:val="00AE4AAA"/>
    <w:rsid w:val="00AE561E"/>
    <w:rsid w:val="00AE56F7"/>
    <w:rsid w:val="00AE6ACD"/>
    <w:rsid w:val="00AE6C35"/>
    <w:rsid w:val="00AF17EE"/>
    <w:rsid w:val="00AF18CA"/>
    <w:rsid w:val="00AF2EC3"/>
    <w:rsid w:val="00AF39F7"/>
    <w:rsid w:val="00AF4300"/>
    <w:rsid w:val="00AF6C90"/>
    <w:rsid w:val="00B02267"/>
    <w:rsid w:val="00B04CAD"/>
    <w:rsid w:val="00B051A6"/>
    <w:rsid w:val="00B06613"/>
    <w:rsid w:val="00B06F65"/>
    <w:rsid w:val="00B07040"/>
    <w:rsid w:val="00B0748E"/>
    <w:rsid w:val="00B117F4"/>
    <w:rsid w:val="00B11BEC"/>
    <w:rsid w:val="00B126B4"/>
    <w:rsid w:val="00B12952"/>
    <w:rsid w:val="00B1409D"/>
    <w:rsid w:val="00B16035"/>
    <w:rsid w:val="00B16913"/>
    <w:rsid w:val="00B20AC9"/>
    <w:rsid w:val="00B2178B"/>
    <w:rsid w:val="00B22B8A"/>
    <w:rsid w:val="00B2412D"/>
    <w:rsid w:val="00B27A8F"/>
    <w:rsid w:val="00B30C44"/>
    <w:rsid w:val="00B30D8D"/>
    <w:rsid w:val="00B32FFD"/>
    <w:rsid w:val="00B33245"/>
    <w:rsid w:val="00B3424C"/>
    <w:rsid w:val="00B34D77"/>
    <w:rsid w:val="00B401FD"/>
    <w:rsid w:val="00B42608"/>
    <w:rsid w:val="00B44B7B"/>
    <w:rsid w:val="00B469B5"/>
    <w:rsid w:val="00B46C27"/>
    <w:rsid w:val="00B474EC"/>
    <w:rsid w:val="00B5001D"/>
    <w:rsid w:val="00B514E2"/>
    <w:rsid w:val="00B52D8F"/>
    <w:rsid w:val="00B53355"/>
    <w:rsid w:val="00B5340E"/>
    <w:rsid w:val="00B53FF6"/>
    <w:rsid w:val="00B55DA0"/>
    <w:rsid w:val="00B56946"/>
    <w:rsid w:val="00B60C07"/>
    <w:rsid w:val="00B6101D"/>
    <w:rsid w:val="00B612E0"/>
    <w:rsid w:val="00B612FD"/>
    <w:rsid w:val="00B61BF9"/>
    <w:rsid w:val="00B62400"/>
    <w:rsid w:val="00B631ED"/>
    <w:rsid w:val="00B6343A"/>
    <w:rsid w:val="00B63D9B"/>
    <w:rsid w:val="00B64758"/>
    <w:rsid w:val="00B64F22"/>
    <w:rsid w:val="00B703B7"/>
    <w:rsid w:val="00B703BA"/>
    <w:rsid w:val="00B70F7A"/>
    <w:rsid w:val="00B71C04"/>
    <w:rsid w:val="00B71FB8"/>
    <w:rsid w:val="00B73875"/>
    <w:rsid w:val="00B75EFF"/>
    <w:rsid w:val="00B7776C"/>
    <w:rsid w:val="00B801B3"/>
    <w:rsid w:val="00B81754"/>
    <w:rsid w:val="00B81F37"/>
    <w:rsid w:val="00B81FA9"/>
    <w:rsid w:val="00B8250B"/>
    <w:rsid w:val="00B827D3"/>
    <w:rsid w:val="00B82C0E"/>
    <w:rsid w:val="00B82D2D"/>
    <w:rsid w:val="00B83219"/>
    <w:rsid w:val="00B84CC3"/>
    <w:rsid w:val="00B85049"/>
    <w:rsid w:val="00B85398"/>
    <w:rsid w:val="00B87148"/>
    <w:rsid w:val="00B87801"/>
    <w:rsid w:val="00B90C41"/>
    <w:rsid w:val="00B90F5B"/>
    <w:rsid w:val="00B90FE2"/>
    <w:rsid w:val="00B91C88"/>
    <w:rsid w:val="00B91F29"/>
    <w:rsid w:val="00B94017"/>
    <w:rsid w:val="00B94A6C"/>
    <w:rsid w:val="00B95B84"/>
    <w:rsid w:val="00B96298"/>
    <w:rsid w:val="00B9650D"/>
    <w:rsid w:val="00B97543"/>
    <w:rsid w:val="00B97C4E"/>
    <w:rsid w:val="00BA08A6"/>
    <w:rsid w:val="00BA0D95"/>
    <w:rsid w:val="00BA14C9"/>
    <w:rsid w:val="00BA2B04"/>
    <w:rsid w:val="00BA3C45"/>
    <w:rsid w:val="00BA41FE"/>
    <w:rsid w:val="00BA5358"/>
    <w:rsid w:val="00BA5B48"/>
    <w:rsid w:val="00BA5E22"/>
    <w:rsid w:val="00BA65C2"/>
    <w:rsid w:val="00BA6790"/>
    <w:rsid w:val="00BA73F0"/>
    <w:rsid w:val="00BA7A54"/>
    <w:rsid w:val="00BB115D"/>
    <w:rsid w:val="00BB4F99"/>
    <w:rsid w:val="00BB56C9"/>
    <w:rsid w:val="00BB5ADA"/>
    <w:rsid w:val="00BB79C2"/>
    <w:rsid w:val="00BC17E4"/>
    <w:rsid w:val="00BC3835"/>
    <w:rsid w:val="00BC4D5F"/>
    <w:rsid w:val="00BC6AF0"/>
    <w:rsid w:val="00BD0226"/>
    <w:rsid w:val="00BD025B"/>
    <w:rsid w:val="00BD12A5"/>
    <w:rsid w:val="00BD1800"/>
    <w:rsid w:val="00BD236E"/>
    <w:rsid w:val="00BD2D96"/>
    <w:rsid w:val="00BD2ED8"/>
    <w:rsid w:val="00BD3FEE"/>
    <w:rsid w:val="00BD4704"/>
    <w:rsid w:val="00BD54C1"/>
    <w:rsid w:val="00BD60FF"/>
    <w:rsid w:val="00BD64D7"/>
    <w:rsid w:val="00BD6DF9"/>
    <w:rsid w:val="00BD6ECA"/>
    <w:rsid w:val="00BD7A4E"/>
    <w:rsid w:val="00BE0A04"/>
    <w:rsid w:val="00BE0DCE"/>
    <w:rsid w:val="00BE5534"/>
    <w:rsid w:val="00BE5A56"/>
    <w:rsid w:val="00BE5FC7"/>
    <w:rsid w:val="00BF11BA"/>
    <w:rsid w:val="00BF3D93"/>
    <w:rsid w:val="00C005A0"/>
    <w:rsid w:val="00C01269"/>
    <w:rsid w:val="00C0217C"/>
    <w:rsid w:val="00C047BF"/>
    <w:rsid w:val="00C04EB1"/>
    <w:rsid w:val="00C058F7"/>
    <w:rsid w:val="00C0607C"/>
    <w:rsid w:val="00C06D59"/>
    <w:rsid w:val="00C07E3C"/>
    <w:rsid w:val="00C07FB6"/>
    <w:rsid w:val="00C10E40"/>
    <w:rsid w:val="00C116CE"/>
    <w:rsid w:val="00C118BC"/>
    <w:rsid w:val="00C11AEC"/>
    <w:rsid w:val="00C11BCF"/>
    <w:rsid w:val="00C11D2A"/>
    <w:rsid w:val="00C1200E"/>
    <w:rsid w:val="00C12AFF"/>
    <w:rsid w:val="00C139C4"/>
    <w:rsid w:val="00C151A1"/>
    <w:rsid w:val="00C151DE"/>
    <w:rsid w:val="00C1532C"/>
    <w:rsid w:val="00C15DFE"/>
    <w:rsid w:val="00C16318"/>
    <w:rsid w:val="00C16619"/>
    <w:rsid w:val="00C1744F"/>
    <w:rsid w:val="00C1771B"/>
    <w:rsid w:val="00C20E5A"/>
    <w:rsid w:val="00C20FB7"/>
    <w:rsid w:val="00C23BA7"/>
    <w:rsid w:val="00C2434B"/>
    <w:rsid w:val="00C24ED2"/>
    <w:rsid w:val="00C25F91"/>
    <w:rsid w:val="00C2799E"/>
    <w:rsid w:val="00C30024"/>
    <w:rsid w:val="00C3015E"/>
    <w:rsid w:val="00C31CBB"/>
    <w:rsid w:val="00C31E2D"/>
    <w:rsid w:val="00C3479D"/>
    <w:rsid w:val="00C34CBB"/>
    <w:rsid w:val="00C352D5"/>
    <w:rsid w:val="00C3630E"/>
    <w:rsid w:val="00C372CB"/>
    <w:rsid w:val="00C413E7"/>
    <w:rsid w:val="00C42B62"/>
    <w:rsid w:val="00C43055"/>
    <w:rsid w:val="00C44093"/>
    <w:rsid w:val="00C4410F"/>
    <w:rsid w:val="00C44B72"/>
    <w:rsid w:val="00C45450"/>
    <w:rsid w:val="00C45B47"/>
    <w:rsid w:val="00C46A3D"/>
    <w:rsid w:val="00C5076F"/>
    <w:rsid w:val="00C50C4D"/>
    <w:rsid w:val="00C51524"/>
    <w:rsid w:val="00C51ABE"/>
    <w:rsid w:val="00C53138"/>
    <w:rsid w:val="00C5459F"/>
    <w:rsid w:val="00C547D2"/>
    <w:rsid w:val="00C60411"/>
    <w:rsid w:val="00C6059B"/>
    <w:rsid w:val="00C609FC"/>
    <w:rsid w:val="00C60A75"/>
    <w:rsid w:val="00C60E48"/>
    <w:rsid w:val="00C64EDE"/>
    <w:rsid w:val="00C652EA"/>
    <w:rsid w:val="00C65CE7"/>
    <w:rsid w:val="00C65D24"/>
    <w:rsid w:val="00C6666F"/>
    <w:rsid w:val="00C66BF1"/>
    <w:rsid w:val="00C70C3E"/>
    <w:rsid w:val="00C7153F"/>
    <w:rsid w:val="00C72B1D"/>
    <w:rsid w:val="00C743ED"/>
    <w:rsid w:val="00C75BE2"/>
    <w:rsid w:val="00C77905"/>
    <w:rsid w:val="00C80BBB"/>
    <w:rsid w:val="00C80BED"/>
    <w:rsid w:val="00C824CD"/>
    <w:rsid w:val="00C8464E"/>
    <w:rsid w:val="00C84B77"/>
    <w:rsid w:val="00C8780E"/>
    <w:rsid w:val="00C87DF0"/>
    <w:rsid w:val="00C90181"/>
    <w:rsid w:val="00C90DE6"/>
    <w:rsid w:val="00C9214F"/>
    <w:rsid w:val="00C92C71"/>
    <w:rsid w:val="00C93CCA"/>
    <w:rsid w:val="00C95279"/>
    <w:rsid w:val="00C95EAF"/>
    <w:rsid w:val="00CA4394"/>
    <w:rsid w:val="00CA6AEB"/>
    <w:rsid w:val="00CA71A8"/>
    <w:rsid w:val="00CA7E0C"/>
    <w:rsid w:val="00CB06A3"/>
    <w:rsid w:val="00CB0EB5"/>
    <w:rsid w:val="00CB293F"/>
    <w:rsid w:val="00CB2A97"/>
    <w:rsid w:val="00CB3798"/>
    <w:rsid w:val="00CB3AD9"/>
    <w:rsid w:val="00CB68EA"/>
    <w:rsid w:val="00CB6A9B"/>
    <w:rsid w:val="00CB7932"/>
    <w:rsid w:val="00CC0231"/>
    <w:rsid w:val="00CC4F28"/>
    <w:rsid w:val="00CC514D"/>
    <w:rsid w:val="00CC6A50"/>
    <w:rsid w:val="00CC6EEF"/>
    <w:rsid w:val="00CC7759"/>
    <w:rsid w:val="00CC797F"/>
    <w:rsid w:val="00CD0679"/>
    <w:rsid w:val="00CD4648"/>
    <w:rsid w:val="00CD7799"/>
    <w:rsid w:val="00CD7EC8"/>
    <w:rsid w:val="00CE06A7"/>
    <w:rsid w:val="00CE1344"/>
    <w:rsid w:val="00CE2F65"/>
    <w:rsid w:val="00CE3D2E"/>
    <w:rsid w:val="00CE5B39"/>
    <w:rsid w:val="00CE5E28"/>
    <w:rsid w:val="00CE683F"/>
    <w:rsid w:val="00CE68CB"/>
    <w:rsid w:val="00CE6BDF"/>
    <w:rsid w:val="00CF07FD"/>
    <w:rsid w:val="00CF2122"/>
    <w:rsid w:val="00CF28B0"/>
    <w:rsid w:val="00CF5409"/>
    <w:rsid w:val="00CF5FF6"/>
    <w:rsid w:val="00CF747F"/>
    <w:rsid w:val="00D02414"/>
    <w:rsid w:val="00D06947"/>
    <w:rsid w:val="00D074D0"/>
    <w:rsid w:val="00D07DB7"/>
    <w:rsid w:val="00D11E79"/>
    <w:rsid w:val="00D135D2"/>
    <w:rsid w:val="00D14ECF"/>
    <w:rsid w:val="00D17A3E"/>
    <w:rsid w:val="00D20252"/>
    <w:rsid w:val="00D21156"/>
    <w:rsid w:val="00D2180F"/>
    <w:rsid w:val="00D22CB5"/>
    <w:rsid w:val="00D2409D"/>
    <w:rsid w:val="00D30F2B"/>
    <w:rsid w:val="00D326BB"/>
    <w:rsid w:val="00D32DAC"/>
    <w:rsid w:val="00D3353C"/>
    <w:rsid w:val="00D33A7E"/>
    <w:rsid w:val="00D33F4B"/>
    <w:rsid w:val="00D34005"/>
    <w:rsid w:val="00D34A7C"/>
    <w:rsid w:val="00D35FC2"/>
    <w:rsid w:val="00D363FC"/>
    <w:rsid w:val="00D36477"/>
    <w:rsid w:val="00D37AE3"/>
    <w:rsid w:val="00D40305"/>
    <w:rsid w:val="00D41043"/>
    <w:rsid w:val="00D41F9C"/>
    <w:rsid w:val="00D452C7"/>
    <w:rsid w:val="00D45926"/>
    <w:rsid w:val="00D46458"/>
    <w:rsid w:val="00D476CC"/>
    <w:rsid w:val="00D47CA1"/>
    <w:rsid w:val="00D47EC4"/>
    <w:rsid w:val="00D50055"/>
    <w:rsid w:val="00D511B9"/>
    <w:rsid w:val="00D52822"/>
    <w:rsid w:val="00D54815"/>
    <w:rsid w:val="00D54823"/>
    <w:rsid w:val="00D548C4"/>
    <w:rsid w:val="00D613ED"/>
    <w:rsid w:val="00D61DE7"/>
    <w:rsid w:val="00D622F1"/>
    <w:rsid w:val="00D62FD5"/>
    <w:rsid w:val="00D634BA"/>
    <w:rsid w:val="00D63522"/>
    <w:rsid w:val="00D6409A"/>
    <w:rsid w:val="00D64D8E"/>
    <w:rsid w:val="00D651A1"/>
    <w:rsid w:val="00D672BE"/>
    <w:rsid w:val="00D704C6"/>
    <w:rsid w:val="00D7221E"/>
    <w:rsid w:val="00D73865"/>
    <w:rsid w:val="00D74D32"/>
    <w:rsid w:val="00D74D7B"/>
    <w:rsid w:val="00D7707B"/>
    <w:rsid w:val="00D77207"/>
    <w:rsid w:val="00D77449"/>
    <w:rsid w:val="00D806CD"/>
    <w:rsid w:val="00D80CCE"/>
    <w:rsid w:val="00D823F4"/>
    <w:rsid w:val="00D8265A"/>
    <w:rsid w:val="00D8321A"/>
    <w:rsid w:val="00D84B9E"/>
    <w:rsid w:val="00D8595D"/>
    <w:rsid w:val="00D85C42"/>
    <w:rsid w:val="00D86A9A"/>
    <w:rsid w:val="00D87190"/>
    <w:rsid w:val="00D9052E"/>
    <w:rsid w:val="00D91ED4"/>
    <w:rsid w:val="00D959FF"/>
    <w:rsid w:val="00DA017B"/>
    <w:rsid w:val="00DA09A3"/>
    <w:rsid w:val="00DA120A"/>
    <w:rsid w:val="00DA18BD"/>
    <w:rsid w:val="00DA1FA6"/>
    <w:rsid w:val="00DA225C"/>
    <w:rsid w:val="00DA32C5"/>
    <w:rsid w:val="00DA333C"/>
    <w:rsid w:val="00DA5BF8"/>
    <w:rsid w:val="00DA62C7"/>
    <w:rsid w:val="00DA798E"/>
    <w:rsid w:val="00DB0052"/>
    <w:rsid w:val="00DB0D9D"/>
    <w:rsid w:val="00DB1DE6"/>
    <w:rsid w:val="00DB23CF"/>
    <w:rsid w:val="00DB2F76"/>
    <w:rsid w:val="00DB33AB"/>
    <w:rsid w:val="00DB4928"/>
    <w:rsid w:val="00DB51A7"/>
    <w:rsid w:val="00DB64B4"/>
    <w:rsid w:val="00DB7A5C"/>
    <w:rsid w:val="00DB7B05"/>
    <w:rsid w:val="00DC08B9"/>
    <w:rsid w:val="00DC09F8"/>
    <w:rsid w:val="00DC0D78"/>
    <w:rsid w:val="00DC1D8B"/>
    <w:rsid w:val="00DC3513"/>
    <w:rsid w:val="00DC3532"/>
    <w:rsid w:val="00DC3D0A"/>
    <w:rsid w:val="00DC40D4"/>
    <w:rsid w:val="00DC4FCB"/>
    <w:rsid w:val="00DC6EE5"/>
    <w:rsid w:val="00DC7460"/>
    <w:rsid w:val="00DC7E70"/>
    <w:rsid w:val="00DD0D68"/>
    <w:rsid w:val="00DD0DBF"/>
    <w:rsid w:val="00DD1137"/>
    <w:rsid w:val="00DD31E5"/>
    <w:rsid w:val="00DD3D9F"/>
    <w:rsid w:val="00DD6427"/>
    <w:rsid w:val="00DD6449"/>
    <w:rsid w:val="00DE08F4"/>
    <w:rsid w:val="00DE0CFC"/>
    <w:rsid w:val="00DE3C52"/>
    <w:rsid w:val="00DE6419"/>
    <w:rsid w:val="00DE6E73"/>
    <w:rsid w:val="00DF4F52"/>
    <w:rsid w:val="00DF4F59"/>
    <w:rsid w:val="00DF5B1C"/>
    <w:rsid w:val="00DF5F10"/>
    <w:rsid w:val="00DF7726"/>
    <w:rsid w:val="00DF7D76"/>
    <w:rsid w:val="00E00D9C"/>
    <w:rsid w:val="00E022A4"/>
    <w:rsid w:val="00E02D1C"/>
    <w:rsid w:val="00E0435D"/>
    <w:rsid w:val="00E04D6E"/>
    <w:rsid w:val="00E051F6"/>
    <w:rsid w:val="00E13115"/>
    <w:rsid w:val="00E131C3"/>
    <w:rsid w:val="00E13842"/>
    <w:rsid w:val="00E14DB3"/>
    <w:rsid w:val="00E1782A"/>
    <w:rsid w:val="00E17D7B"/>
    <w:rsid w:val="00E2065E"/>
    <w:rsid w:val="00E20894"/>
    <w:rsid w:val="00E21AC2"/>
    <w:rsid w:val="00E22093"/>
    <w:rsid w:val="00E23868"/>
    <w:rsid w:val="00E24148"/>
    <w:rsid w:val="00E249CC"/>
    <w:rsid w:val="00E253E4"/>
    <w:rsid w:val="00E25C26"/>
    <w:rsid w:val="00E25C8A"/>
    <w:rsid w:val="00E30CA5"/>
    <w:rsid w:val="00E3113C"/>
    <w:rsid w:val="00E31D20"/>
    <w:rsid w:val="00E33299"/>
    <w:rsid w:val="00E34FBA"/>
    <w:rsid w:val="00E3534F"/>
    <w:rsid w:val="00E35B14"/>
    <w:rsid w:val="00E35EE9"/>
    <w:rsid w:val="00E369A5"/>
    <w:rsid w:val="00E36CCD"/>
    <w:rsid w:val="00E36F75"/>
    <w:rsid w:val="00E370F1"/>
    <w:rsid w:val="00E42002"/>
    <w:rsid w:val="00E43341"/>
    <w:rsid w:val="00E43B72"/>
    <w:rsid w:val="00E43C8D"/>
    <w:rsid w:val="00E43E2F"/>
    <w:rsid w:val="00E44F43"/>
    <w:rsid w:val="00E466F1"/>
    <w:rsid w:val="00E470EC"/>
    <w:rsid w:val="00E47769"/>
    <w:rsid w:val="00E51278"/>
    <w:rsid w:val="00E53982"/>
    <w:rsid w:val="00E543F7"/>
    <w:rsid w:val="00E549AE"/>
    <w:rsid w:val="00E54CD8"/>
    <w:rsid w:val="00E5544E"/>
    <w:rsid w:val="00E565FF"/>
    <w:rsid w:val="00E57ACD"/>
    <w:rsid w:val="00E60249"/>
    <w:rsid w:val="00E60DD6"/>
    <w:rsid w:val="00E611EC"/>
    <w:rsid w:val="00E6301A"/>
    <w:rsid w:val="00E638B2"/>
    <w:rsid w:val="00E64E99"/>
    <w:rsid w:val="00E66171"/>
    <w:rsid w:val="00E66ED6"/>
    <w:rsid w:val="00E71A94"/>
    <w:rsid w:val="00E7294C"/>
    <w:rsid w:val="00E7304C"/>
    <w:rsid w:val="00E73DEF"/>
    <w:rsid w:val="00E741A0"/>
    <w:rsid w:val="00E743BD"/>
    <w:rsid w:val="00E74547"/>
    <w:rsid w:val="00E7461D"/>
    <w:rsid w:val="00E752EC"/>
    <w:rsid w:val="00E7630A"/>
    <w:rsid w:val="00E76339"/>
    <w:rsid w:val="00E76D8C"/>
    <w:rsid w:val="00E77B10"/>
    <w:rsid w:val="00E809A5"/>
    <w:rsid w:val="00E81AB0"/>
    <w:rsid w:val="00E82837"/>
    <w:rsid w:val="00E82D94"/>
    <w:rsid w:val="00E8346B"/>
    <w:rsid w:val="00E84A6F"/>
    <w:rsid w:val="00E84AFC"/>
    <w:rsid w:val="00E85F58"/>
    <w:rsid w:val="00E918C8"/>
    <w:rsid w:val="00E93DC4"/>
    <w:rsid w:val="00E968E1"/>
    <w:rsid w:val="00E96B19"/>
    <w:rsid w:val="00E97DD3"/>
    <w:rsid w:val="00EA069E"/>
    <w:rsid w:val="00EA11EE"/>
    <w:rsid w:val="00EA22E3"/>
    <w:rsid w:val="00EA26AF"/>
    <w:rsid w:val="00EA327B"/>
    <w:rsid w:val="00EA37F4"/>
    <w:rsid w:val="00EA4D85"/>
    <w:rsid w:val="00EA5CBF"/>
    <w:rsid w:val="00EA6070"/>
    <w:rsid w:val="00EA735B"/>
    <w:rsid w:val="00EA7403"/>
    <w:rsid w:val="00EA7B6C"/>
    <w:rsid w:val="00EB100C"/>
    <w:rsid w:val="00EB109C"/>
    <w:rsid w:val="00EB1708"/>
    <w:rsid w:val="00EB4A4E"/>
    <w:rsid w:val="00EB6F01"/>
    <w:rsid w:val="00EB74D0"/>
    <w:rsid w:val="00EC2F33"/>
    <w:rsid w:val="00EC4D78"/>
    <w:rsid w:val="00EC69A7"/>
    <w:rsid w:val="00EC76CF"/>
    <w:rsid w:val="00EC7E4D"/>
    <w:rsid w:val="00ED0452"/>
    <w:rsid w:val="00ED16B7"/>
    <w:rsid w:val="00ED367D"/>
    <w:rsid w:val="00ED456C"/>
    <w:rsid w:val="00ED4AF2"/>
    <w:rsid w:val="00ED4BA6"/>
    <w:rsid w:val="00ED647B"/>
    <w:rsid w:val="00ED66B6"/>
    <w:rsid w:val="00ED6C0B"/>
    <w:rsid w:val="00EE1548"/>
    <w:rsid w:val="00EE171B"/>
    <w:rsid w:val="00EE3625"/>
    <w:rsid w:val="00EE3C2A"/>
    <w:rsid w:val="00EE3F28"/>
    <w:rsid w:val="00EE4E4C"/>
    <w:rsid w:val="00EE6246"/>
    <w:rsid w:val="00EE765E"/>
    <w:rsid w:val="00EF2895"/>
    <w:rsid w:val="00EF2FFA"/>
    <w:rsid w:val="00EF318A"/>
    <w:rsid w:val="00EF32D1"/>
    <w:rsid w:val="00EF3AB3"/>
    <w:rsid w:val="00EF3C94"/>
    <w:rsid w:val="00EF4FA9"/>
    <w:rsid w:val="00EF6813"/>
    <w:rsid w:val="00F008B0"/>
    <w:rsid w:val="00F00C89"/>
    <w:rsid w:val="00F0192D"/>
    <w:rsid w:val="00F01B41"/>
    <w:rsid w:val="00F02464"/>
    <w:rsid w:val="00F02B06"/>
    <w:rsid w:val="00F030A1"/>
    <w:rsid w:val="00F065BD"/>
    <w:rsid w:val="00F10693"/>
    <w:rsid w:val="00F1094F"/>
    <w:rsid w:val="00F115EF"/>
    <w:rsid w:val="00F11626"/>
    <w:rsid w:val="00F11660"/>
    <w:rsid w:val="00F1193B"/>
    <w:rsid w:val="00F11BB2"/>
    <w:rsid w:val="00F13136"/>
    <w:rsid w:val="00F13A84"/>
    <w:rsid w:val="00F20D1B"/>
    <w:rsid w:val="00F20F36"/>
    <w:rsid w:val="00F21357"/>
    <w:rsid w:val="00F2233B"/>
    <w:rsid w:val="00F22CA9"/>
    <w:rsid w:val="00F24798"/>
    <w:rsid w:val="00F24F2A"/>
    <w:rsid w:val="00F25628"/>
    <w:rsid w:val="00F27F24"/>
    <w:rsid w:val="00F323E1"/>
    <w:rsid w:val="00F32AE8"/>
    <w:rsid w:val="00F32D22"/>
    <w:rsid w:val="00F3323C"/>
    <w:rsid w:val="00F34785"/>
    <w:rsid w:val="00F34EF6"/>
    <w:rsid w:val="00F356AB"/>
    <w:rsid w:val="00F35901"/>
    <w:rsid w:val="00F35A15"/>
    <w:rsid w:val="00F360FD"/>
    <w:rsid w:val="00F360FF"/>
    <w:rsid w:val="00F36731"/>
    <w:rsid w:val="00F37D8A"/>
    <w:rsid w:val="00F37F10"/>
    <w:rsid w:val="00F401E5"/>
    <w:rsid w:val="00F40C2D"/>
    <w:rsid w:val="00F41E01"/>
    <w:rsid w:val="00F43396"/>
    <w:rsid w:val="00F43CC7"/>
    <w:rsid w:val="00F43F86"/>
    <w:rsid w:val="00F44941"/>
    <w:rsid w:val="00F45256"/>
    <w:rsid w:val="00F457F0"/>
    <w:rsid w:val="00F459DE"/>
    <w:rsid w:val="00F46CC7"/>
    <w:rsid w:val="00F5013A"/>
    <w:rsid w:val="00F507E8"/>
    <w:rsid w:val="00F51EDA"/>
    <w:rsid w:val="00F525E8"/>
    <w:rsid w:val="00F529A8"/>
    <w:rsid w:val="00F531A3"/>
    <w:rsid w:val="00F537FB"/>
    <w:rsid w:val="00F56B01"/>
    <w:rsid w:val="00F57A43"/>
    <w:rsid w:val="00F57AC2"/>
    <w:rsid w:val="00F618CD"/>
    <w:rsid w:val="00F6231E"/>
    <w:rsid w:val="00F6315D"/>
    <w:rsid w:val="00F64885"/>
    <w:rsid w:val="00F661BE"/>
    <w:rsid w:val="00F67F89"/>
    <w:rsid w:val="00F76190"/>
    <w:rsid w:val="00F802D1"/>
    <w:rsid w:val="00F81403"/>
    <w:rsid w:val="00F82EE6"/>
    <w:rsid w:val="00F83114"/>
    <w:rsid w:val="00F83203"/>
    <w:rsid w:val="00F838A9"/>
    <w:rsid w:val="00F85C86"/>
    <w:rsid w:val="00F85F63"/>
    <w:rsid w:val="00F85FC9"/>
    <w:rsid w:val="00F8623A"/>
    <w:rsid w:val="00F8777F"/>
    <w:rsid w:val="00F8794E"/>
    <w:rsid w:val="00F915A8"/>
    <w:rsid w:val="00F91C01"/>
    <w:rsid w:val="00F92CD2"/>
    <w:rsid w:val="00F934D3"/>
    <w:rsid w:val="00F935AC"/>
    <w:rsid w:val="00F94D04"/>
    <w:rsid w:val="00F95067"/>
    <w:rsid w:val="00F95D12"/>
    <w:rsid w:val="00F96A59"/>
    <w:rsid w:val="00F971AA"/>
    <w:rsid w:val="00F976BE"/>
    <w:rsid w:val="00FA31FF"/>
    <w:rsid w:val="00FA565B"/>
    <w:rsid w:val="00FA676D"/>
    <w:rsid w:val="00FB0376"/>
    <w:rsid w:val="00FB1D8B"/>
    <w:rsid w:val="00FB3773"/>
    <w:rsid w:val="00FB4620"/>
    <w:rsid w:val="00FB66F4"/>
    <w:rsid w:val="00FB74BF"/>
    <w:rsid w:val="00FB773A"/>
    <w:rsid w:val="00FC07AB"/>
    <w:rsid w:val="00FC0A6A"/>
    <w:rsid w:val="00FC0DF3"/>
    <w:rsid w:val="00FC1340"/>
    <w:rsid w:val="00FC1AD3"/>
    <w:rsid w:val="00FC4767"/>
    <w:rsid w:val="00FC5D75"/>
    <w:rsid w:val="00FC5E39"/>
    <w:rsid w:val="00FC7547"/>
    <w:rsid w:val="00FD0594"/>
    <w:rsid w:val="00FD0911"/>
    <w:rsid w:val="00FD0D00"/>
    <w:rsid w:val="00FD2A5B"/>
    <w:rsid w:val="00FD3644"/>
    <w:rsid w:val="00FD36C6"/>
    <w:rsid w:val="00FD3D7E"/>
    <w:rsid w:val="00FD3E59"/>
    <w:rsid w:val="00FD4177"/>
    <w:rsid w:val="00FD5646"/>
    <w:rsid w:val="00FD609E"/>
    <w:rsid w:val="00FD646C"/>
    <w:rsid w:val="00FD64CE"/>
    <w:rsid w:val="00FE0824"/>
    <w:rsid w:val="00FE1E48"/>
    <w:rsid w:val="00FE69D6"/>
    <w:rsid w:val="00FE6A79"/>
    <w:rsid w:val="00FE722F"/>
    <w:rsid w:val="00FE7646"/>
    <w:rsid w:val="00FF09D1"/>
    <w:rsid w:val="00FF0CC9"/>
    <w:rsid w:val="00FF37F8"/>
    <w:rsid w:val="00FF3B4D"/>
    <w:rsid w:val="00FF4BD4"/>
    <w:rsid w:val="00FF541F"/>
    <w:rsid w:val="00FF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0F128AA-9B4F-42F5-8E99-530C89CF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26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4317"/>
    <w:pPr>
      <w:tabs>
        <w:tab w:val="center" w:pos="4320"/>
        <w:tab w:val="right" w:pos="8640"/>
      </w:tabs>
    </w:pPr>
  </w:style>
  <w:style w:type="paragraph" w:styleId="Footer">
    <w:name w:val="footer"/>
    <w:basedOn w:val="Normal"/>
    <w:rsid w:val="00A84317"/>
    <w:pPr>
      <w:tabs>
        <w:tab w:val="center" w:pos="4320"/>
        <w:tab w:val="right" w:pos="8640"/>
      </w:tabs>
    </w:pPr>
  </w:style>
  <w:style w:type="character" w:styleId="PageNumber">
    <w:name w:val="page number"/>
    <w:basedOn w:val="DefaultParagraphFont"/>
    <w:rsid w:val="00A84317"/>
  </w:style>
  <w:style w:type="paragraph" w:styleId="ListParagraph">
    <w:name w:val="List Paragraph"/>
    <w:basedOn w:val="Normal"/>
    <w:uiPriority w:val="34"/>
    <w:qFormat/>
    <w:rsid w:val="00886CBC"/>
    <w:pPr>
      <w:ind w:left="720"/>
    </w:pPr>
  </w:style>
  <w:style w:type="character" w:styleId="CommentReference">
    <w:name w:val="annotation reference"/>
    <w:basedOn w:val="DefaultParagraphFont"/>
    <w:rsid w:val="0021185C"/>
    <w:rPr>
      <w:sz w:val="16"/>
      <w:szCs w:val="16"/>
    </w:rPr>
  </w:style>
  <w:style w:type="paragraph" w:styleId="CommentText">
    <w:name w:val="annotation text"/>
    <w:basedOn w:val="Normal"/>
    <w:link w:val="CommentTextChar"/>
    <w:uiPriority w:val="99"/>
    <w:rsid w:val="0021185C"/>
    <w:rPr>
      <w:sz w:val="20"/>
      <w:szCs w:val="20"/>
    </w:rPr>
  </w:style>
  <w:style w:type="character" w:customStyle="1" w:styleId="CommentTextChar">
    <w:name w:val="Comment Text Char"/>
    <w:basedOn w:val="DefaultParagraphFont"/>
    <w:link w:val="CommentText"/>
    <w:uiPriority w:val="99"/>
    <w:rsid w:val="0021185C"/>
    <w:rPr>
      <w:rFonts w:ascii="Arial" w:hAnsi="Arial" w:cs="Arial"/>
    </w:rPr>
  </w:style>
  <w:style w:type="paragraph" w:styleId="CommentSubject">
    <w:name w:val="annotation subject"/>
    <w:basedOn w:val="CommentText"/>
    <w:next w:val="CommentText"/>
    <w:link w:val="CommentSubjectChar"/>
    <w:rsid w:val="0021185C"/>
    <w:rPr>
      <w:b/>
      <w:bCs/>
    </w:rPr>
  </w:style>
  <w:style w:type="character" w:customStyle="1" w:styleId="CommentSubjectChar">
    <w:name w:val="Comment Subject Char"/>
    <w:basedOn w:val="CommentTextChar"/>
    <w:link w:val="CommentSubject"/>
    <w:rsid w:val="0021185C"/>
    <w:rPr>
      <w:rFonts w:ascii="Arial" w:hAnsi="Arial" w:cs="Arial"/>
      <w:b/>
      <w:bCs/>
    </w:rPr>
  </w:style>
  <w:style w:type="paragraph" w:styleId="BalloonText">
    <w:name w:val="Balloon Text"/>
    <w:basedOn w:val="Normal"/>
    <w:link w:val="BalloonTextChar"/>
    <w:rsid w:val="0021185C"/>
    <w:rPr>
      <w:rFonts w:ascii="Tahoma" w:hAnsi="Tahoma" w:cs="Tahoma"/>
      <w:sz w:val="16"/>
      <w:szCs w:val="16"/>
    </w:rPr>
  </w:style>
  <w:style w:type="character" w:customStyle="1" w:styleId="BalloonTextChar">
    <w:name w:val="Balloon Text Char"/>
    <w:basedOn w:val="DefaultParagraphFont"/>
    <w:link w:val="BalloonText"/>
    <w:rsid w:val="0021185C"/>
    <w:rPr>
      <w:rFonts w:ascii="Tahoma" w:hAnsi="Tahoma" w:cs="Tahoma"/>
      <w:sz w:val="16"/>
      <w:szCs w:val="16"/>
    </w:rPr>
  </w:style>
  <w:style w:type="table" w:styleId="TableGrid">
    <w:name w:val="Table Grid"/>
    <w:basedOn w:val="TableNormal"/>
    <w:rsid w:val="00ED1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6280E"/>
    <w:rPr>
      <w:color w:val="0000FF" w:themeColor="hyperlink"/>
      <w:u w:val="single"/>
    </w:rPr>
  </w:style>
  <w:style w:type="character" w:styleId="FollowedHyperlink">
    <w:name w:val="FollowedHyperlink"/>
    <w:basedOn w:val="DefaultParagraphFont"/>
    <w:semiHidden/>
    <w:unhideWhenUsed/>
    <w:rsid w:val="004628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idsinfo.nih.gov/contentfiles/lvguidelines/PerinatalG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CP.org/Consensus20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c.gov/mmwr/preview/mmwrhtml/rr5912a1.htm%20" TargetMode="External"/><Relationship Id="rId4" Type="http://schemas.openxmlformats.org/officeDocument/2006/relationships/settings" Target="settings.xml"/><Relationship Id="rId9" Type="http://schemas.openxmlformats.org/officeDocument/2006/relationships/hyperlink" Target="http://www.acog.org/Resources-And-Public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929B1-2953-4F72-986E-53AA7167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3224</Words>
  <Characters>17564</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Geo receives CRC room reservation request</vt:lpstr>
    </vt:vector>
  </TitlesOfParts>
  <Company>University of Miami - Miller School of Medicine</Company>
  <LinksUpToDate>false</LinksUpToDate>
  <CharactersWithSpaces>20747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 receives CRC room reservation request</dc:title>
  <dc:creator>Administrator</dc:creator>
  <cp:lastModifiedBy>Messick, Barbara J</cp:lastModifiedBy>
  <cp:revision>2</cp:revision>
  <cp:lastPrinted>2016-01-28T22:07:00Z</cp:lastPrinted>
  <dcterms:created xsi:type="dcterms:W3CDTF">2016-02-10T14:23:00Z</dcterms:created>
  <dcterms:modified xsi:type="dcterms:W3CDTF">2016-02-10T14:23:00Z</dcterms:modified>
</cp:coreProperties>
</file>